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F3" w:rsidRPr="00220870" w:rsidRDefault="00C00CF3" w:rsidP="00C00CF3">
      <w:pPr>
        <w:spacing w:after="0" w:line="240" w:lineRule="auto"/>
        <w:jc w:val="center"/>
        <w:rPr>
          <w:rFonts w:ascii="Times New Roman" w:eastAsia="Times New Roman" w:hAnsi="Times New Roman" w:cs="Times New Roman"/>
          <w:b/>
          <w:sz w:val="28"/>
          <w:szCs w:val="28"/>
          <w:lang w:eastAsia="ru-RU"/>
        </w:rPr>
      </w:pPr>
      <w:r w:rsidRPr="00220870">
        <w:rPr>
          <w:rFonts w:ascii="Times New Roman" w:eastAsia="Times New Roman" w:hAnsi="Times New Roman" w:cs="Times New Roman"/>
          <w:noProof/>
          <w:sz w:val="28"/>
          <w:szCs w:val="28"/>
          <w:lang w:eastAsia="ru-RU"/>
        </w:rPr>
        <w:drawing>
          <wp:inline distT="0" distB="0" distL="0" distR="0" wp14:anchorId="24293E2C" wp14:editId="5D42D175">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C00CF3" w:rsidRPr="00220870" w:rsidRDefault="00C00CF3" w:rsidP="00C00CF3">
      <w:pPr>
        <w:spacing w:after="0" w:line="240" w:lineRule="auto"/>
        <w:jc w:val="center"/>
        <w:rPr>
          <w:rFonts w:ascii="Times New Roman" w:eastAsia="Times New Roman" w:hAnsi="Times New Roman" w:cs="Times New Roman"/>
          <w:b/>
          <w:sz w:val="28"/>
          <w:szCs w:val="28"/>
          <w:lang w:eastAsia="ru-RU"/>
        </w:rPr>
      </w:pPr>
      <w:r w:rsidRPr="00220870">
        <w:rPr>
          <w:rFonts w:ascii="Times New Roman" w:eastAsia="Times New Roman" w:hAnsi="Times New Roman" w:cs="Times New Roman"/>
          <w:b/>
          <w:sz w:val="28"/>
          <w:szCs w:val="28"/>
          <w:lang w:eastAsia="ru-RU"/>
        </w:rPr>
        <w:t>КРАСНОЯРСКИЙ КРАЙ</w:t>
      </w:r>
    </w:p>
    <w:p w:rsidR="00C00CF3" w:rsidRPr="00220870" w:rsidRDefault="00C00CF3" w:rsidP="00C00CF3">
      <w:pPr>
        <w:spacing w:after="0" w:line="240" w:lineRule="auto"/>
        <w:jc w:val="center"/>
        <w:rPr>
          <w:rFonts w:ascii="Times New Roman" w:eastAsia="Times New Roman" w:hAnsi="Times New Roman" w:cs="Times New Roman"/>
          <w:b/>
          <w:sz w:val="28"/>
          <w:szCs w:val="28"/>
          <w:lang w:eastAsia="ru-RU"/>
        </w:rPr>
      </w:pPr>
      <w:r w:rsidRPr="00220870">
        <w:rPr>
          <w:rFonts w:ascii="Times New Roman" w:eastAsia="Times New Roman" w:hAnsi="Times New Roman" w:cs="Times New Roman"/>
          <w:b/>
          <w:sz w:val="28"/>
          <w:szCs w:val="28"/>
          <w:lang w:eastAsia="ru-RU"/>
        </w:rPr>
        <w:t>ПИРОВСКИЙ МУНИЦИПАЛЬНЫЙ ОКРУГ</w:t>
      </w:r>
    </w:p>
    <w:p w:rsidR="00C00CF3" w:rsidRPr="00220870" w:rsidRDefault="00C00CF3" w:rsidP="00C00CF3">
      <w:pPr>
        <w:spacing w:after="0" w:line="240" w:lineRule="auto"/>
        <w:jc w:val="center"/>
        <w:rPr>
          <w:rFonts w:ascii="Times New Roman" w:eastAsia="Times New Roman" w:hAnsi="Times New Roman" w:cs="Times New Roman"/>
          <w:b/>
          <w:sz w:val="28"/>
          <w:szCs w:val="28"/>
          <w:lang w:eastAsia="ru-RU"/>
        </w:rPr>
      </w:pPr>
      <w:r w:rsidRPr="00220870">
        <w:rPr>
          <w:rFonts w:ascii="Times New Roman" w:eastAsia="Times New Roman" w:hAnsi="Times New Roman" w:cs="Times New Roman"/>
          <w:b/>
          <w:sz w:val="28"/>
          <w:szCs w:val="28"/>
          <w:lang w:eastAsia="ru-RU"/>
        </w:rPr>
        <w:t>ПИРОВСКИЙ ОКРУЖНОЙ СОВЕТ ДЕПУТАТОВ</w:t>
      </w:r>
    </w:p>
    <w:p w:rsidR="00C00CF3" w:rsidRPr="00220870" w:rsidRDefault="00C00CF3" w:rsidP="00C00CF3">
      <w:pPr>
        <w:spacing w:after="0" w:line="240" w:lineRule="auto"/>
        <w:jc w:val="right"/>
        <w:rPr>
          <w:rFonts w:ascii="Times New Roman" w:eastAsia="Times New Roman" w:hAnsi="Times New Roman" w:cs="Times New Roman"/>
          <w:b/>
          <w:sz w:val="28"/>
          <w:szCs w:val="28"/>
          <w:lang w:eastAsia="ru-RU"/>
        </w:rPr>
      </w:pPr>
    </w:p>
    <w:p w:rsidR="00C00CF3" w:rsidRPr="00220870" w:rsidRDefault="00C00CF3" w:rsidP="00C00CF3">
      <w:pPr>
        <w:spacing w:after="0" w:line="240" w:lineRule="auto"/>
        <w:jc w:val="center"/>
        <w:rPr>
          <w:rFonts w:ascii="Times New Roman" w:eastAsia="Times New Roman" w:hAnsi="Times New Roman" w:cs="Times New Roman"/>
          <w:b/>
          <w:sz w:val="28"/>
          <w:szCs w:val="28"/>
          <w:lang w:eastAsia="ru-RU"/>
        </w:rPr>
      </w:pPr>
      <w:r w:rsidRPr="00220870">
        <w:rPr>
          <w:rFonts w:ascii="Times New Roman" w:eastAsia="Times New Roman" w:hAnsi="Times New Roman" w:cs="Times New Roman"/>
          <w:b/>
          <w:sz w:val="28"/>
          <w:szCs w:val="28"/>
          <w:lang w:eastAsia="ru-RU"/>
        </w:rPr>
        <w:t>РЕШЕНИЕ</w:t>
      </w:r>
    </w:p>
    <w:p w:rsidR="00C00CF3" w:rsidRPr="00220870" w:rsidRDefault="00C00CF3" w:rsidP="00C00CF3">
      <w:pPr>
        <w:spacing w:after="0" w:line="240" w:lineRule="auto"/>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127"/>
        <w:gridCol w:w="3127"/>
        <w:gridCol w:w="3101"/>
      </w:tblGrid>
      <w:tr w:rsidR="00C00CF3" w:rsidRPr="00220870" w:rsidTr="00C00CF3">
        <w:tc>
          <w:tcPr>
            <w:tcW w:w="3190" w:type="dxa"/>
            <w:hideMark/>
          </w:tcPr>
          <w:p w:rsidR="00FC1DD4" w:rsidRPr="00220870" w:rsidRDefault="00FC1DD4" w:rsidP="00C00CF3">
            <w:pPr>
              <w:spacing w:after="0" w:line="252" w:lineRule="auto"/>
              <w:rPr>
                <w:rFonts w:ascii="Times New Roman" w:eastAsia="Times New Roman" w:hAnsi="Times New Roman" w:cs="Times New Roman"/>
                <w:sz w:val="28"/>
                <w:szCs w:val="28"/>
              </w:rPr>
            </w:pPr>
          </w:p>
          <w:p w:rsidR="00C00CF3" w:rsidRPr="00220870" w:rsidRDefault="00C00CF3" w:rsidP="009D40D8">
            <w:pPr>
              <w:spacing w:after="0" w:line="252" w:lineRule="auto"/>
              <w:rPr>
                <w:rFonts w:ascii="Times New Roman" w:eastAsia="Times New Roman" w:hAnsi="Times New Roman" w:cs="Times New Roman"/>
                <w:sz w:val="28"/>
                <w:szCs w:val="28"/>
              </w:rPr>
            </w:pPr>
            <w:r w:rsidRPr="00220870">
              <w:rPr>
                <w:rFonts w:ascii="Times New Roman" w:eastAsia="Times New Roman" w:hAnsi="Times New Roman" w:cs="Times New Roman"/>
                <w:sz w:val="28"/>
                <w:szCs w:val="28"/>
              </w:rPr>
              <w:t>29.04.202</w:t>
            </w:r>
            <w:r w:rsidR="009D40D8" w:rsidRPr="00220870">
              <w:rPr>
                <w:rFonts w:ascii="Times New Roman" w:eastAsia="Times New Roman" w:hAnsi="Times New Roman" w:cs="Times New Roman"/>
                <w:sz w:val="28"/>
                <w:szCs w:val="28"/>
              </w:rPr>
              <w:t>1</w:t>
            </w:r>
          </w:p>
        </w:tc>
        <w:tc>
          <w:tcPr>
            <w:tcW w:w="3190" w:type="dxa"/>
            <w:hideMark/>
          </w:tcPr>
          <w:p w:rsidR="00C00CF3" w:rsidRPr="00220870" w:rsidRDefault="00C00CF3" w:rsidP="00C00CF3">
            <w:pPr>
              <w:spacing w:after="0" w:line="252" w:lineRule="auto"/>
              <w:jc w:val="center"/>
              <w:rPr>
                <w:rFonts w:ascii="Times New Roman" w:eastAsia="Times New Roman" w:hAnsi="Times New Roman" w:cs="Times New Roman"/>
                <w:sz w:val="28"/>
                <w:szCs w:val="28"/>
              </w:rPr>
            </w:pPr>
            <w:r w:rsidRPr="00220870">
              <w:rPr>
                <w:rFonts w:ascii="Times New Roman" w:eastAsia="Times New Roman" w:hAnsi="Times New Roman" w:cs="Times New Roman"/>
                <w:sz w:val="28"/>
                <w:szCs w:val="28"/>
              </w:rPr>
              <w:t>с. Пировское</w:t>
            </w:r>
          </w:p>
        </w:tc>
        <w:tc>
          <w:tcPr>
            <w:tcW w:w="3191" w:type="dxa"/>
            <w:hideMark/>
          </w:tcPr>
          <w:p w:rsidR="00C00CF3" w:rsidRPr="00220870" w:rsidRDefault="00C00CF3" w:rsidP="00A82EAA">
            <w:pPr>
              <w:spacing w:after="0" w:line="252" w:lineRule="auto"/>
              <w:jc w:val="right"/>
              <w:rPr>
                <w:rFonts w:ascii="Times New Roman" w:eastAsia="Times New Roman" w:hAnsi="Times New Roman" w:cs="Times New Roman"/>
                <w:sz w:val="28"/>
                <w:szCs w:val="28"/>
              </w:rPr>
            </w:pPr>
            <w:r w:rsidRPr="00220870">
              <w:rPr>
                <w:rFonts w:ascii="Times New Roman" w:eastAsia="Times New Roman" w:hAnsi="Times New Roman" w:cs="Times New Roman"/>
                <w:sz w:val="28"/>
                <w:szCs w:val="28"/>
              </w:rPr>
              <w:t xml:space="preserve">№ </w:t>
            </w:r>
            <w:r w:rsidR="003143D8">
              <w:rPr>
                <w:rFonts w:ascii="Times New Roman" w:eastAsia="Times New Roman" w:hAnsi="Times New Roman" w:cs="Times New Roman"/>
                <w:sz w:val="28"/>
                <w:szCs w:val="28"/>
              </w:rPr>
              <w:t>11-10</w:t>
            </w:r>
            <w:r w:rsidR="00A82EAA">
              <w:rPr>
                <w:rFonts w:ascii="Times New Roman" w:eastAsia="Times New Roman" w:hAnsi="Times New Roman" w:cs="Times New Roman"/>
                <w:sz w:val="28"/>
                <w:szCs w:val="28"/>
              </w:rPr>
              <w:t>7</w:t>
            </w:r>
            <w:r w:rsidR="003143D8">
              <w:rPr>
                <w:rFonts w:ascii="Times New Roman" w:eastAsia="Times New Roman" w:hAnsi="Times New Roman" w:cs="Times New Roman"/>
                <w:sz w:val="28"/>
                <w:szCs w:val="28"/>
              </w:rPr>
              <w:t>р</w:t>
            </w:r>
          </w:p>
        </w:tc>
      </w:tr>
    </w:tbl>
    <w:p w:rsidR="009E0CA2" w:rsidRPr="00220870" w:rsidRDefault="009E0CA2" w:rsidP="009E0CA2">
      <w:pPr>
        <w:spacing w:after="0" w:line="240" w:lineRule="auto"/>
        <w:rPr>
          <w:rFonts w:ascii="Times New Roman" w:eastAsia="Times New Roman" w:hAnsi="Times New Roman" w:cs="Times New Roman"/>
          <w:sz w:val="28"/>
          <w:szCs w:val="28"/>
          <w:lang w:eastAsia="ru-RU"/>
        </w:rPr>
      </w:pPr>
    </w:p>
    <w:p w:rsidR="009E0CA2" w:rsidRPr="00220870" w:rsidRDefault="009E0CA2" w:rsidP="009E0CA2">
      <w:pPr>
        <w:spacing w:after="0" w:line="240" w:lineRule="auto"/>
        <w:rPr>
          <w:rFonts w:ascii="Times New Roman" w:eastAsia="Times New Roman" w:hAnsi="Times New Roman" w:cs="Times New Roman"/>
          <w:sz w:val="28"/>
          <w:szCs w:val="28"/>
          <w:lang w:eastAsia="ru-RU"/>
        </w:rPr>
      </w:pPr>
      <w:r w:rsidRPr="00220870">
        <w:rPr>
          <w:rFonts w:ascii="Times New Roman" w:eastAsia="Times New Roman" w:hAnsi="Times New Roman" w:cs="Times New Roman"/>
          <w:sz w:val="28"/>
          <w:szCs w:val="28"/>
          <w:lang w:eastAsia="ru-RU"/>
        </w:rPr>
        <w:t xml:space="preserve">Об     утверждении   отчета     об </w:t>
      </w:r>
    </w:p>
    <w:p w:rsidR="009E0CA2" w:rsidRPr="00220870" w:rsidRDefault="00E158A6" w:rsidP="009E0CA2">
      <w:pPr>
        <w:spacing w:after="0" w:line="240" w:lineRule="auto"/>
        <w:rPr>
          <w:rFonts w:ascii="Times New Roman" w:eastAsia="Times New Roman" w:hAnsi="Times New Roman" w:cs="Times New Roman"/>
          <w:sz w:val="28"/>
          <w:szCs w:val="28"/>
          <w:lang w:eastAsia="ru-RU"/>
        </w:rPr>
      </w:pPr>
      <w:r w:rsidRPr="00220870">
        <w:rPr>
          <w:rFonts w:ascii="Times New Roman" w:eastAsia="Times New Roman" w:hAnsi="Times New Roman" w:cs="Times New Roman"/>
          <w:sz w:val="28"/>
          <w:szCs w:val="28"/>
          <w:lang w:eastAsia="ru-RU"/>
        </w:rPr>
        <w:t>исполнении</w:t>
      </w:r>
      <w:r w:rsidR="009E0CA2" w:rsidRPr="00220870">
        <w:rPr>
          <w:rFonts w:ascii="Times New Roman" w:eastAsia="Times New Roman" w:hAnsi="Times New Roman" w:cs="Times New Roman"/>
          <w:sz w:val="28"/>
          <w:szCs w:val="28"/>
          <w:lang w:eastAsia="ru-RU"/>
        </w:rPr>
        <w:t xml:space="preserve"> </w:t>
      </w:r>
      <w:r w:rsidR="00EB7BF0" w:rsidRPr="00220870">
        <w:rPr>
          <w:rFonts w:ascii="Times New Roman" w:eastAsia="Times New Roman" w:hAnsi="Times New Roman" w:cs="Times New Roman"/>
          <w:sz w:val="28"/>
          <w:szCs w:val="28"/>
          <w:lang w:eastAsia="ru-RU"/>
        </w:rPr>
        <w:t>районного</w:t>
      </w:r>
      <w:r w:rsidR="009E0CA2" w:rsidRPr="00220870">
        <w:rPr>
          <w:rFonts w:ascii="Times New Roman" w:eastAsia="Times New Roman" w:hAnsi="Times New Roman" w:cs="Times New Roman"/>
          <w:sz w:val="28"/>
          <w:szCs w:val="28"/>
          <w:lang w:eastAsia="ru-RU"/>
        </w:rPr>
        <w:t xml:space="preserve"> бюджета</w:t>
      </w:r>
    </w:p>
    <w:p w:rsidR="009E0CA2" w:rsidRPr="00220870" w:rsidRDefault="009E0CA2" w:rsidP="009E0CA2">
      <w:pPr>
        <w:spacing w:after="0" w:line="240" w:lineRule="auto"/>
        <w:rPr>
          <w:rFonts w:ascii="Times New Roman" w:eastAsia="Times New Roman" w:hAnsi="Times New Roman" w:cs="Times New Roman"/>
          <w:sz w:val="28"/>
          <w:szCs w:val="28"/>
          <w:lang w:eastAsia="ru-RU"/>
        </w:rPr>
      </w:pPr>
      <w:r w:rsidRPr="00220870">
        <w:rPr>
          <w:rFonts w:ascii="Times New Roman" w:eastAsia="Times New Roman" w:hAnsi="Times New Roman" w:cs="Times New Roman"/>
          <w:sz w:val="28"/>
          <w:szCs w:val="28"/>
          <w:lang w:eastAsia="ru-RU"/>
        </w:rPr>
        <w:t>за 20</w:t>
      </w:r>
      <w:r w:rsidR="00AF7206" w:rsidRPr="00220870">
        <w:rPr>
          <w:rFonts w:ascii="Times New Roman" w:eastAsia="Times New Roman" w:hAnsi="Times New Roman" w:cs="Times New Roman"/>
          <w:sz w:val="28"/>
          <w:szCs w:val="28"/>
          <w:lang w:eastAsia="ru-RU"/>
        </w:rPr>
        <w:t>20</w:t>
      </w:r>
      <w:r w:rsidRPr="00220870">
        <w:rPr>
          <w:rFonts w:ascii="Times New Roman" w:eastAsia="Times New Roman" w:hAnsi="Times New Roman" w:cs="Times New Roman"/>
          <w:sz w:val="28"/>
          <w:szCs w:val="28"/>
          <w:lang w:eastAsia="ru-RU"/>
        </w:rPr>
        <w:t xml:space="preserve"> год</w:t>
      </w:r>
    </w:p>
    <w:p w:rsidR="009E0CA2" w:rsidRPr="00220870" w:rsidRDefault="009E0CA2" w:rsidP="009E0CA2">
      <w:pPr>
        <w:spacing w:after="0" w:line="240" w:lineRule="auto"/>
        <w:rPr>
          <w:rFonts w:ascii="Times New Roman" w:eastAsia="Times New Roman" w:hAnsi="Times New Roman" w:cs="Times New Roman"/>
          <w:sz w:val="28"/>
          <w:szCs w:val="28"/>
          <w:lang w:eastAsia="ru-RU"/>
        </w:rPr>
      </w:pPr>
    </w:p>
    <w:p w:rsidR="009E0CA2" w:rsidRPr="00220870" w:rsidRDefault="009E0CA2" w:rsidP="009E0CA2">
      <w:pPr>
        <w:spacing w:after="0" w:line="240" w:lineRule="auto"/>
        <w:rPr>
          <w:rFonts w:ascii="Times New Roman" w:eastAsia="Times New Roman" w:hAnsi="Times New Roman" w:cs="Times New Roman"/>
          <w:sz w:val="28"/>
          <w:szCs w:val="28"/>
          <w:lang w:eastAsia="ru-RU"/>
        </w:rPr>
      </w:pPr>
    </w:p>
    <w:p w:rsidR="00286580" w:rsidRPr="00286580" w:rsidRDefault="009E0CA2" w:rsidP="00286580">
      <w:pPr>
        <w:spacing w:after="0" w:line="240" w:lineRule="auto"/>
        <w:jc w:val="both"/>
        <w:rPr>
          <w:rFonts w:ascii="Times New Roman" w:eastAsia="Times New Roman" w:hAnsi="Times New Roman" w:cs="Times New Roman"/>
          <w:sz w:val="28"/>
          <w:szCs w:val="28"/>
          <w:lang w:eastAsia="ru-RU"/>
        </w:rPr>
      </w:pPr>
      <w:r w:rsidRPr="00220870">
        <w:rPr>
          <w:rFonts w:ascii="Times New Roman" w:eastAsia="Times New Roman" w:hAnsi="Times New Roman" w:cs="Times New Roman"/>
          <w:sz w:val="28"/>
          <w:szCs w:val="28"/>
          <w:lang w:eastAsia="ru-RU"/>
        </w:rPr>
        <w:t xml:space="preserve">        </w:t>
      </w:r>
      <w:r w:rsidR="00286580" w:rsidRPr="00286580">
        <w:rPr>
          <w:rFonts w:ascii="Times New Roman" w:eastAsia="Times New Roman" w:hAnsi="Times New Roman" w:cs="Times New Roman"/>
          <w:sz w:val="28"/>
          <w:szCs w:val="28"/>
          <w:lang w:eastAsia="ru-RU"/>
        </w:rPr>
        <w:t>В соответствии со статьей 264.6 Бюджетного кодекса Российской Федерации, статьей 62 Устава Пировского муниципального округа окружной Совет депутатов РЕШИЛ:</w:t>
      </w:r>
    </w:p>
    <w:p w:rsidR="00286580" w:rsidRPr="00286580" w:rsidRDefault="00286580" w:rsidP="00286580">
      <w:pPr>
        <w:spacing w:after="0" w:line="240" w:lineRule="auto"/>
        <w:jc w:val="both"/>
        <w:rPr>
          <w:rFonts w:ascii="Times New Roman" w:eastAsia="Times New Roman" w:hAnsi="Times New Roman" w:cs="Times New Roman"/>
          <w:sz w:val="28"/>
          <w:szCs w:val="28"/>
          <w:lang w:eastAsia="ru-RU"/>
        </w:rPr>
      </w:pPr>
    </w:p>
    <w:p w:rsidR="00286580" w:rsidRPr="00286580" w:rsidRDefault="00286580" w:rsidP="00F47501">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286580">
        <w:rPr>
          <w:rFonts w:ascii="Times New Roman" w:eastAsia="Times New Roman" w:hAnsi="Times New Roman" w:cs="Times New Roman"/>
          <w:sz w:val="28"/>
          <w:szCs w:val="28"/>
          <w:lang w:eastAsia="ru-RU"/>
        </w:rPr>
        <w:t>1.Утвердить отчет об исполнении районного бюджета за 2020 год в том числе:</w:t>
      </w:r>
    </w:p>
    <w:p w:rsidR="00286580" w:rsidRPr="00286580" w:rsidRDefault="00286580" w:rsidP="00286580">
      <w:pPr>
        <w:spacing w:after="0" w:line="240" w:lineRule="auto"/>
        <w:jc w:val="both"/>
        <w:rPr>
          <w:rFonts w:ascii="Times New Roman" w:eastAsia="Times New Roman" w:hAnsi="Times New Roman" w:cs="Times New Roman"/>
          <w:sz w:val="28"/>
          <w:szCs w:val="28"/>
          <w:lang w:eastAsia="ru-RU"/>
        </w:rPr>
      </w:pPr>
      <w:r w:rsidRPr="00286580">
        <w:rPr>
          <w:rFonts w:ascii="Times New Roman" w:eastAsia="Times New Roman" w:hAnsi="Times New Roman" w:cs="Times New Roman"/>
          <w:sz w:val="28"/>
          <w:szCs w:val="28"/>
          <w:lang w:eastAsia="ru-RU"/>
        </w:rPr>
        <w:t>исполнение районного бюджета по доходам в сумме 582 381,62 тыс. рублей;</w:t>
      </w:r>
    </w:p>
    <w:p w:rsidR="00286580" w:rsidRPr="00286580" w:rsidRDefault="00286580" w:rsidP="00286580">
      <w:pPr>
        <w:spacing w:after="0" w:line="240" w:lineRule="auto"/>
        <w:jc w:val="both"/>
        <w:rPr>
          <w:rFonts w:ascii="Times New Roman" w:eastAsia="Times New Roman" w:hAnsi="Times New Roman" w:cs="Times New Roman"/>
          <w:sz w:val="28"/>
          <w:szCs w:val="28"/>
          <w:lang w:eastAsia="ru-RU"/>
        </w:rPr>
      </w:pPr>
      <w:r w:rsidRPr="00286580">
        <w:rPr>
          <w:rFonts w:ascii="Times New Roman" w:eastAsia="Times New Roman" w:hAnsi="Times New Roman" w:cs="Times New Roman"/>
          <w:sz w:val="28"/>
          <w:szCs w:val="28"/>
          <w:lang w:eastAsia="ru-RU"/>
        </w:rPr>
        <w:t>исполнении районного бюджета по расходам в сумме 581 496,18 тыс. рублей;</w:t>
      </w:r>
    </w:p>
    <w:p w:rsidR="00286580" w:rsidRPr="00286580" w:rsidRDefault="00286580" w:rsidP="00286580">
      <w:pPr>
        <w:spacing w:after="0" w:line="240" w:lineRule="auto"/>
        <w:jc w:val="both"/>
        <w:rPr>
          <w:rFonts w:ascii="Times New Roman" w:eastAsia="Times New Roman" w:hAnsi="Times New Roman" w:cs="Times New Roman"/>
          <w:sz w:val="28"/>
          <w:szCs w:val="28"/>
          <w:lang w:eastAsia="ru-RU"/>
        </w:rPr>
      </w:pPr>
      <w:r w:rsidRPr="00286580">
        <w:rPr>
          <w:rFonts w:ascii="Times New Roman" w:eastAsia="Times New Roman" w:hAnsi="Times New Roman" w:cs="Times New Roman"/>
          <w:sz w:val="28"/>
          <w:szCs w:val="28"/>
          <w:lang w:eastAsia="ru-RU"/>
        </w:rPr>
        <w:t xml:space="preserve">          исполнение районного бюджета с профицитом в сумме 885,44 тыс. рублей;</w:t>
      </w:r>
    </w:p>
    <w:p w:rsidR="00286580" w:rsidRPr="00286580" w:rsidRDefault="00286580" w:rsidP="00286580">
      <w:pPr>
        <w:spacing w:after="0" w:line="240" w:lineRule="auto"/>
        <w:jc w:val="both"/>
        <w:rPr>
          <w:rFonts w:ascii="Times New Roman" w:eastAsia="Times New Roman" w:hAnsi="Times New Roman" w:cs="Times New Roman"/>
          <w:sz w:val="28"/>
          <w:szCs w:val="28"/>
          <w:lang w:eastAsia="ru-RU"/>
        </w:rPr>
      </w:pPr>
      <w:r w:rsidRPr="00286580">
        <w:rPr>
          <w:rFonts w:ascii="Times New Roman" w:eastAsia="Times New Roman" w:hAnsi="Times New Roman" w:cs="Times New Roman"/>
          <w:sz w:val="28"/>
          <w:szCs w:val="28"/>
          <w:lang w:eastAsia="ru-RU"/>
        </w:rPr>
        <w:t xml:space="preserve">         исполнение по источникам внутреннего финансирования районного бюджета в сумме 885,44 тыс. рублей.</w:t>
      </w:r>
    </w:p>
    <w:p w:rsidR="00286580" w:rsidRPr="00286580" w:rsidRDefault="00286580" w:rsidP="00286580">
      <w:pPr>
        <w:spacing w:after="0" w:line="240" w:lineRule="auto"/>
        <w:jc w:val="both"/>
        <w:rPr>
          <w:rFonts w:ascii="Times New Roman" w:eastAsia="Times New Roman" w:hAnsi="Times New Roman" w:cs="Times New Roman"/>
          <w:sz w:val="28"/>
          <w:szCs w:val="28"/>
          <w:lang w:eastAsia="ru-RU"/>
        </w:rPr>
      </w:pPr>
      <w:r w:rsidRPr="00286580">
        <w:rPr>
          <w:rFonts w:ascii="Times New Roman" w:eastAsia="Times New Roman" w:hAnsi="Times New Roman" w:cs="Times New Roman"/>
          <w:sz w:val="28"/>
          <w:szCs w:val="28"/>
          <w:lang w:eastAsia="ru-RU"/>
        </w:rPr>
        <w:t xml:space="preserve">            2. Утвердить исполнение районного бюджета за 2020 год по следующим показателям:</w:t>
      </w:r>
    </w:p>
    <w:p w:rsidR="00286580" w:rsidRPr="00286580" w:rsidRDefault="00286580" w:rsidP="00286580">
      <w:pPr>
        <w:spacing w:after="0" w:line="240" w:lineRule="auto"/>
        <w:ind w:firstLine="709"/>
        <w:jc w:val="both"/>
        <w:rPr>
          <w:rFonts w:ascii="Times New Roman" w:eastAsia="Times New Roman" w:hAnsi="Times New Roman" w:cs="Times New Roman"/>
          <w:sz w:val="28"/>
          <w:szCs w:val="28"/>
          <w:lang w:eastAsia="ru-RU"/>
        </w:rPr>
      </w:pPr>
      <w:r w:rsidRPr="00286580">
        <w:rPr>
          <w:rFonts w:ascii="Times New Roman" w:eastAsia="Times New Roman" w:hAnsi="Times New Roman" w:cs="Times New Roman"/>
          <w:sz w:val="28"/>
          <w:szCs w:val="28"/>
          <w:lang w:eastAsia="ru-RU"/>
        </w:rPr>
        <w:t>источники внутреннего финансирования дефицита районного бюджета согласно приложению 1 к настоящему Решению;</w:t>
      </w:r>
    </w:p>
    <w:p w:rsidR="00286580" w:rsidRPr="00286580" w:rsidRDefault="00286580" w:rsidP="00286580">
      <w:pPr>
        <w:spacing w:after="0" w:line="240" w:lineRule="auto"/>
        <w:ind w:firstLine="709"/>
        <w:jc w:val="both"/>
        <w:rPr>
          <w:rFonts w:ascii="Times New Roman" w:eastAsia="Times New Roman" w:hAnsi="Times New Roman" w:cs="Times New Roman"/>
          <w:sz w:val="28"/>
          <w:szCs w:val="28"/>
          <w:lang w:eastAsia="ru-RU"/>
        </w:rPr>
      </w:pPr>
      <w:r w:rsidRPr="00286580">
        <w:rPr>
          <w:rFonts w:ascii="Times New Roman" w:eastAsia="Times New Roman" w:hAnsi="Times New Roman" w:cs="Times New Roman"/>
          <w:sz w:val="28"/>
          <w:szCs w:val="28"/>
          <w:lang w:eastAsia="ru-RU"/>
        </w:rPr>
        <w:t>доходы районного бюджета по кодам классификации доходов бюджетов согласно приложению 2 к настоящему Решению;</w:t>
      </w:r>
    </w:p>
    <w:p w:rsidR="00286580" w:rsidRPr="00286580" w:rsidRDefault="00286580" w:rsidP="00286580">
      <w:pPr>
        <w:spacing w:after="0" w:line="240" w:lineRule="auto"/>
        <w:ind w:firstLine="709"/>
        <w:jc w:val="both"/>
        <w:rPr>
          <w:rFonts w:ascii="Times New Roman" w:eastAsia="Times New Roman" w:hAnsi="Times New Roman" w:cs="Times New Roman"/>
          <w:sz w:val="28"/>
          <w:szCs w:val="28"/>
          <w:lang w:eastAsia="ru-RU"/>
        </w:rPr>
      </w:pPr>
      <w:r w:rsidRPr="00286580">
        <w:rPr>
          <w:rFonts w:ascii="Times New Roman" w:eastAsia="Times New Roman" w:hAnsi="Times New Roman" w:cs="Times New Roman"/>
          <w:sz w:val="28"/>
          <w:szCs w:val="28"/>
          <w:lang w:eastAsia="ru-RU"/>
        </w:rPr>
        <w:t>источники финансирования дефицита районного бюджета по кодам групп, подгрупп, статей, виды источников финансирования дефицита бюджета, коды классификации операций сектора государственного управления, относящихся к источникам финансирования дефицита бюджета, согласно приложению 3 к настоящему Решению;</w:t>
      </w:r>
    </w:p>
    <w:p w:rsidR="00286580" w:rsidRPr="00286580" w:rsidRDefault="00286580" w:rsidP="00286580">
      <w:pPr>
        <w:spacing w:after="0" w:line="240" w:lineRule="auto"/>
        <w:ind w:firstLine="709"/>
        <w:jc w:val="both"/>
        <w:rPr>
          <w:rFonts w:ascii="Times New Roman" w:eastAsia="Times New Roman" w:hAnsi="Times New Roman" w:cs="Times New Roman"/>
          <w:sz w:val="28"/>
          <w:szCs w:val="28"/>
          <w:lang w:eastAsia="ru-RU"/>
        </w:rPr>
      </w:pPr>
      <w:r w:rsidRPr="00286580">
        <w:rPr>
          <w:rFonts w:ascii="Times New Roman" w:eastAsia="Times New Roman" w:hAnsi="Times New Roman" w:cs="Times New Roman"/>
          <w:sz w:val="28"/>
          <w:szCs w:val="28"/>
          <w:lang w:eastAsia="ru-RU"/>
        </w:rPr>
        <w:t xml:space="preserve"> доходы районного бюджета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4 к настоящему Решению;</w:t>
      </w:r>
    </w:p>
    <w:p w:rsidR="00286580" w:rsidRPr="00286580" w:rsidRDefault="00286580" w:rsidP="00286580">
      <w:pPr>
        <w:spacing w:after="0" w:line="240" w:lineRule="auto"/>
        <w:ind w:firstLine="709"/>
        <w:jc w:val="both"/>
        <w:rPr>
          <w:rFonts w:ascii="Times New Roman" w:eastAsia="Times New Roman" w:hAnsi="Times New Roman" w:cs="Times New Roman"/>
          <w:sz w:val="28"/>
          <w:szCs w:val="28"/>
          <w:lang w:eastAsia="ru-RU"/>
        </w:rPr>
      </w:pPr>
      <w:r w:rsidRPr="00286580">
        <w:rPr>
          <w:rFonts w:ascii="Times New Roman" w:eastAsia="Times New Roman" w:hAnsi="Times New Roman" w:cs="Times New Roman"/>
          <w:sz w:val="28"/>
          <w:szCs w:val="28"/>
          <w:lang w:eastAsia="ru-RU"/>
        </w:rPr>
        <w:lastRenderedPageBreak/>
        <w:t>расходы районного бюджета по разделам, подразделам классификации расходов согласно приложению 5 к настоящему Решению;</w:t>
      </w:r>
    </w:p>
    <w:p w:rsidR="00286580" w:rsidRPr="00286580" w:rsidRDefault="00286580" w:rsidP="00286580">
      <w:pPr>
        <w:spacing w:after="0" w:line="240" w:lineRule="auto"/>
        <w:ind w:firstLine="709"/>
        <w:jc w:val="both"/>
        <w:rPr>
          <w:rFonts w:ascii="Times New Roman" w:eastAsia="Times New Roman" w:hAnsi="Times New Roman" w:cs="Times New Roman"/>
          <w:sz w:val="28"/>
          <w:szCs w:val="28"/>
          <w:lang w:eastAsia="ru-RU"/>
        </w:rPr>
      </w:pPr>
      <w:r w:rsidRPr="00286580">
        <w:rPr>
          <w:rFonts w:ascii="Times New Roman" w:eastAsia="Times New Roman" w:hAnsi="Times New Roman" w:cs="Times New Roman"/>
          <w:sz w:val="28"/>
          <w:szCs w:val="28"/>
          <w:lang w:eastAsia="ru-RU"/>
        </w:rPr>
        <w:t>расходы районного бюджета по ведомственной структуре расходов согласно приложению 6 к настоящему Решению;</w:t>
      </w:r>
    </w:p>
    <w:p w:rsidR="00286580" w:rsidRPr="00286580" w:rsidRDefault="00286580" w:rsidP="00286580">
      <w:pPr>
        <w:spacing w:after="0" w:line="240" w:lineRule="auto"/>
        <w:ind w:firstLine="709"/>
        <w:jc w:val="both"/>
        <w:rPr>
          <w:rFonts w:ascii="Times New Roman" w:eastAsia="Times New Roman" w:hAnsi="Times New Roman" w:cs="Times New Roman"/>
          <w:sz w:val="28"/>
          <w:szCs w:val="28"/>
          <w:lang w:eastAsia="ru-RU"/>
        </w:rPr>
      </w:pPr>
      <w:r w:rsidRPr="00286580">
        <w:rPr>
          <w:rFonts w:ascii="Times New Roman" w:eastAsia="Times New Roman" w:hAnsi="Times New Roman" w:cs="Times New Roman"/>
          <w:sz w:val="28"/>
          <w:szCs w:val="28"/>
          <w:lang w:eastAsia="ru-RU"/>
        </w:rPr>
        <w:t>расходы районного бюджета по разделам, подразделам, целевым статьям, группам и подгруппам видов расходов классификации расходов бюджетов согласно приложению 7 к настоящему решению;</w:t>
      </w:r>
    </w:p>
    <w:p w:rsidR="00286580" w:rsidRPr="00286580" w:rsidRDefault="00286580" w:rsidP="00286580">
      <w:pPr>
        <w:spacing w:after="0" w:line="240" w:lineRule="auto"/>
        <w:ind w:firstLine="709"/>
        <w:jc w:val="both"/>
        <w:rPr>
          <w:rFonts w:ascii="Times New Roman" w:eastAsia="Times New Roman" w:hAnsi="Times New Roman" w:cs="Times New Roman"/>
          <w:sz w:val="28"/>
          <w:szCs w:val="28"/>
          <w:lang w:eastAsia="ru-RU"/>
        </w:rPr>
      </w:pPr>
      <w:r w:rsidRPr="00286580">
        <w:rPr>
          <w:rFonts w:ascii="Times New Roman" w:eastAsia="Times New Roman" w:hAnsi="Times New Roman" w:cs="Times New Roman"/>
          <w:sz w:val="28"/>
          <w:szCs w:val="28"/>
          <w:lang w:eastAsia="ru-RU"/>
        </w:rPr>
        <w:t>межбюджетные трансферты согласно приложениям 8-14 к настоящему Решению;</w:t>
      </w:r>
    </w:p>
    <w:p w:rsidR="00286580" w:rsidRPr="00286580" w:rsidRDefault="00286580" w:rsidP="00286580">
      <w:pPr>
        <w:spacing w:after="0" w:line="240" w:lineRule="auto"/>
        <w:ind w:firstLine="709"/>
        <w:jc w:val="both"/>
        <w:rPr>
          <w:rFonts w:ascii="Times New Roman" w:eastAsia="Times New Roman" w:hAnsi="Times New Roman" w:cs="Times New Roman"/>
          <w:sz w:val="28"/>
          <w:szCs w:val="28"/>
          <w:lang w:eastAsia="ru-RU"/>
        </w:rPr>
      </w:pPr>
      <w:r w:rsidRPr="00286580">
        <w:rPr>
          <w:rFonts w:ascii="Times New Roman" w:eastAsia="Times New Roman" w:hAnsi="Times New Roman" w:cs="Times New Roman"/>
          <w:sz w:val="28"/>
          <w:szCs w:val="28"/>
          <w:lang w:eastAsia="ru-RU"/>
        </w:rPr>
        <w:t>другие показатели согласно приложению 15 к настоящему Решению.</w:t>
      </w:r>
    </w:p>
    <w:p w:rsidR="00286580" w:rsidRPr="00286580" w:rsidRDefault="00286580" w:rsidP="00286580">
      <w:pPr>
        <w:spacing w:after="0" w:line="240" w:lineRule="auto"/>
        <w:jc w:val="both"/>
        <w:rPr>
          <w:rFonts w:ascii="Times New Roman" w:eastAsia="Times New Roman" w:hAnsi="Times New Roman" w:cs="Times New Roman"/>
          <w:sz w:val="28"/>
          <w:szCs w:val="28"/>
          <w:lang w:eastAsia="ru-RU"/>
        </w:rPr>
      </w:pPr>
      <w:r w:rsidRPr="00286580">
        <w:rPr>
          <w:rFonts w:ascii="Times New Roman" w:eastAsia="Times New Roman" w:hAnsi="Times New Roman" w:cs="Times New Roman"/>
          <w:sz w:val="28"/>
          <w:szCs w:val="28"/>
          <w:lang w:eastAsia="ru-RU"/>
        </w:rPr>
        <w:t xml:space="preserve">            4. Утвердить отчет об использовании резервного фонда за 2020 год.</w:t>
      </w:r>
    </w:p>
    <w:p w:rsidR="009E0CA2" w:rsidRPr="00220870" w:rsidRDefault="00286580" w:rsidP="00286580">
      <w:pPr>
        <w:spacing w:after="0" w:line="240" w:lineRule="auto"/>
        <w:jc w:val="both"/>
        <w:rPr>
          <w:rFonts w:ascii="Times New Roman" w:eastAsia="Times New Roman" w:hAnsi="Times New Roman" w:cs="Times New Roman"/>
          <w:bCs/>
          <w:sz w:val="28"/>
          <w:szCs w:val="28"/>
          <w:lang w:eastAsia="ru-RU"/>
        </w:rPr>
      </w:pPr>
      <w:r w:rsidRPr="00286580">
        <w:rPr>
          <w:rFonts w:ascii="Times New Roman" w:eastAsia="Times New Roman" w:hAnsi="Times New Roman" w:cs="Times New Roman"/>
          <w:sz w:val="28"/>
          <w:szCs w:val="28"/>
          <w:lang w:eastAsia="ru-RU"/>
        </w:rPr>
        <w:t xml:space="preserve">            5. Настоящее Решение вступает в силу со дня официального опубликования в газете «Заря».</w:t>
      </w:r>
    </w:p>
    <w:p w:rsidR="00E158A6" w:rsidRDefault="00E158A6" w:rsidP="009E0CA2">
      <w:pPr>
        <w:spacing w:after="0" w:line="240" w:lineRule="auto"/>
        <w:jc w:val="both"/>
        <w:rPr>
          <w:rFonts w:ascii="Times New Roman" w:eastAsia="Times New Roman" w:hAnsi="Times New Roman" w:cs="Times New Roman"/>
          <w:sz w:val="28"/>
          <w:szCs w:val="28"/>
          <w:lang w:eastAsia="ru-RU"/>
        </w:rPr>
      </w:pPr>
    </w:p>
    <w:p w:rsidR="00286580" w:rsidRPr="00220870" w:rsidRDefault="00286580" w:rsidP="009E0CA2">
      <w:pPr>
        <w:spacing w:after="0" w:line="240" w:lineRule="auto"/>
        <w:jc w:val="both"/>
        <w:rPr>
          <w:rFonts w:ascii="Times New Roman" w:eastAsia="Times New Roman" w:hAnsi="Times New Roman" w:cs="Times New Roman"/>
          <w:sz w:val="28"/>
          <w:szCs w:val="28"/>
          <w:lang w:eastAsia="ru-RU"/>
        </w:rPr>
      </w:pPr>
    </w:p>
    <w:p w:rsidR="009E0CA2" w:rsidRPr="00220870" w:rsidRDefault="009E0CA2" w:rsidP="009E0CA2">
      <w:pPr>
        <w:spacing w:after="0" w:line="240" w:lineRule="auto"/>
        <w:jc w:val="both"/>
        <w:rPr>
          <w:rFonts w:ascii="Times New Roman" w:eastAsia="Times New Roman" w:hAnsi="Times New Roman" w:cs="Times New Roman"/>
          <w:sz w:val="28"/>
          <w:szCs w:val="28"/>
          <w:lang w:eastAsia="ru-RU"/>
        </w:rPr>
      </w:pPr>
      <w:r w:rsidRPr="00220870">
        <w:rPr>
          <w:rFonts w:ascii="Times New Roman" w:eastAsia="Times New Roman" w:hAnsi="Times New Roman" w:cs="Times New Roman"/>
          <w:sz w:val="28"/>
          <w:szCs w:val="28"/>
          <w:lang w:eastAsia="ru-RU"/>
        </w:rPr>
        <w:t xml:space="preserve">Председатель Пировского         </w:t>
      </w:r>
      <w:r w:rsidR="00BD6950" w:rsidRPr="00220870">
        <w:rPr>
          <w:rFonts w:ascii="Times New Roman" w:eastAsia="Times New Roman" w:hAnsi="Times New Roman" w:cs="Times New Roman"/>
          <w:sz w:val="28"/>
          <w:szCs w:val="28"/>
          <w:lang w:eastAsia="ru-RU"/>
        </w:rPr>
        <w:t xml:space="preserve">                              </w:t>
      </w:r>
      <w:r w:rsidR="00220870">
        <w:rPr>
          <w:rFonts w:ascii="Times New Roman" w:eastAsia="Times New Roman" w:hAnsi="Times New Roman" w:cs="Times New Roman"/>
          <w:sz w:val="28"/>
          <w:szCs w:val="28"/>
          <w:lang w:eastAsia="ru-RU"/>
        </w:rPr>
        <w:t xml:space="preserve">    </w:t>
      </w:r>
      <w:r w:rsidRPr="00220870">
        <w:rPr>
          <w:rFonts w:ascii="Times New Roman" w:eastAsia="Times New Roman" w:hAnsi="Times New Roman" w:cs="Times New Roman"/>
          <w:sz w:val="28"/>
          <w:szCs w:val="28"/>
          <w:lang w:eastAsia="ru-RU"/>
        </w:rPr>
        <w:t xml:space="preserve">Глава </w:t>
      </w:r>
      <w:r w:rsidR="00BD6950" w:rsidRPr="00220870">
        <w:rPr>
          <w:rFonts w:ascii="Times New Roman" w:eastAsia="Times New Roman" w:hAnsi="Times New Roman" w:cs="Times New Roman"/>
          <w:sz w:val="28"/>
          <w:szCs w:val="28"/>
          <w:lang w:eastAsia="ru-RU"/>
        </w:rPr>
        <w:t>Пировского</w:t>
      </w:r>
    </w:p>
    <w:p w:rsidR="009E0CA2" w:rsidRPr="00220870" w:rsidRDefault="00BD6950" w:rsidP="009E0CA2">
      <w:pPr>
        <w:spacing w:after="0" w:line="240" w:lineRule="auto"/>
        <w:jc w:val="both"/>
        <w:rPr>
          <w:rFonts w:ascii="Times New Roman" w:eastAsia="Times New Roman" w:hAnsi="Times New Roman" w:cs="Times New Roman"/>
          <w:sz w:val="28"/>
          <w:szCs w:val="28"/>
          <w:lang w:eastAsia="ru-RU"/>
        </w:rPr>
      </w:pPr>
      <w:r w:rsidRPr="00220870">
        <w:rPr>
          <w:rFonts w:ascii="Times New Roman" w:eastAsia="Times New Roman" w:hAnsi="Times New Roman" w:cs="Times New Roman"/>
          <w:sz w:val="28"/>
          <w:szCs w:val="28"/>
          <w:lang w:eastAsia="ru-RU"/>
        </w:rPr>
        <w:t>окружного</w:t>
      </w:r>
      <w:r w:rsidR="009E0CA2" w:rsidRPr="00220870">
        <w:rPr>
          <w:rFonts w:ascii="Times New Roman" w:eastAsia="Times New Roman" w:hAnsi="Times New Roman" w:cs="Times New Roman"/>
          <w:sz w:val="28"/>
          <w:szCs w:val="28"/>
          <w:lang w:eastAsia="ru-RU"/>
        </w:rPr>
        <w:t xml:space="preserve"> Совета депутатов</w:t>
      </w:r>
      <w:r w:rsidR="005275F7" w:rsidRPr="00220870">
        <w:rPr>
          <w:rFonts w:ascii="Times New Roman" w:eastAsia="Times New Roman" w:hAnsi="Times New Roman" w:cs="Times New Roman"/>
          <w:sz w:val="28"/>
          <w:szCs w:val="28"/>
          <w:lang w:eastAsia="ru-RU"/>
        </w:rPr>
        <w:t xml:space="preserve">     </w:t>
      </w:r>
      <w:r w:rsidRPr="00220870">
        <w:rPr>
          <w:rFonts w:ascii="Times New Roman" w:eastAsia="Times New Roman" w:hAnsi="Times New Roman" w:cs="Times New Roman"/>
          <w:sz w:val="28"/>
          <w:szCs w:val="28"/>
          <w:lang w:eastAsia="ru-RU"/>
        </w:rPr>
        <w:t xml:space="preserve">                             </w:t>
      </w:r>
      <w:r w:rsidR="00220870">
        <w:rPr>
          <w:rFonts w:ascii="Times New Roman" w:eastAsia="Times New Roman" w:hAnsi="Times New Roman" w:cs="Times New Roman"/>
          <w:sz w:val="28"/>
          <w:szCs w:val="28"/>
          <w:lang w:eastAsia="ru-RU"/>
        </w:rPr>
        <w:t xml:space="preserve">    </w:t>
      </w:r>
      <w:r w:rsidR="005275F7" w:rsidRPr="00220870">
        <w:rPr>
          <w:rFonts w:ascii="Times New Roman" w:eastAsia="Times New Roman" w:hAnsi="Times New Roman" w:cs="Times New Roman"/>
          <w:sz w:val="28"/>
          <w:szCs w:val="28"/>
          <w:lang w:eastAsia="ru-RU"/>
        </w:rPr>
        <w:t xml:space="preserve">муниципального </w:t>
      </w:r>
      <w:r w:rsidRPr="00220870">
        <w:rPr>
          <w:rFonts w:ascii="Times New Roman" w:eastAsia="Times New Roman" w:hAnsi="Times New Roman" w:cs="Times New Roman"/>
          <w:sz w:val="28"/>
          <w:szCs w:val="28"/>
          <w:lang w:eastAsia="ru-RU"/>
        </w:rPr>
        <w:t xml:space="preserve"> округа</w:t>
      </w:r>
      <w:r w:rsidR="005275F7" w:rsidRPr="00220870">
        <w:rPr>
          <w:rFonts w:ascii="Times New Roman" w:eastAsia="Times New Roman" w:hAnsi="Times New Roman" w:cs="Times New Roman"/>
          <w:sz w:val="28"/>
          <w:szCs w:val="28"/>
          <w:lang w:eastAsia="ru-RU"/>
        </w:rPr>
        <w:t xml:space="preserve">  </w:t>
      </w:r>
    </w:p>
    <w:p w:rsidR="009E0CA2" w:rsidRPr="00220870" w:rsidRDefault="005275F7" w:rsidP="009E0CA2">
      <w:pPr>
        <w:spacing w:after="0" w:line="240" w:lineRule="auto"/>
        <w:jc w:val="both"/>
        <w:rPr>
          <w:rFonts w:ascii="Times New Roman" w:eastAsia="Times New Roman" w:hAnsi="Times New Roman" w:cs="Times New Roman"/>
          <w:sz w:val="28"/>
          <w:szCs w:val="28"/>
          <w:lang w:eastAsia="ru-RU"/>
        </w:rPr>
      </w:pPr>
      <w:r w:rsidRPr="00220870">
        <w:rPr>
          <w:rFonts w:ascii="Times New Roman" w:eastAsia="Times New Roman" w:hAnsi="Times New Roman" w:cs="Times New Roman"/>
          <w:sz w:val="28"/>
          <w:szCs w:val="28"/>
          <w:lang w:eastAsia="ru-RU"/>
        </w:rPr>
        <w:t xml:space="preserve">                                                                                     </w:t>
      </w:r>
    </w:p>
    <w:p w:rsidR="009E0CA2" w:rsidRPr="00220870" w:rsidRDefault="009E0CA2" w:rsidP="009E0CA2">
      <w:pPr>
        <w:spacing w:after="0" w:line="240" w:lineRule="auto"/>
        <w:jc w:val="both"/>
        <w:rPr>
          <w:rFonts w:ascii="Times New Roman" w:eastAsia="Times New Roman" w:hAnsi="Times New Roman" w:cs="Times New Roman"/>
          <w:sz w:val="28"/>
          <w:szCs w:val="28"/>
          <w:lang w:eastAsia="ru-RU"/>
        </w:rPr>
      </w:pPr>
      <w:r w:rsidRPr="00220870">
        <w:rPr>
          <w:rFonts w:ascii="Times New Roman" w:eastAsia="Times New Roman" w:hAnsi="Times New Roman" w:cs="Times New Roman"/>
          <w:sz w:val="28"/>
          <w:szCs w:val="28"/>
          <w:lang w:eastAsia="ru-RU"/>
        </w:rPr>
        <w:t>____________ Г.</w:t>
      </w:r>
      <w:r w:rsidR="00BD6950" w:rsidRPr="00220870">
        <w:rPr>
          <w:rFonts w:ascii="Times New Roman" w:eastAsia="Times New Roman" w:hAnsi="Times New Roman" w:cs="Times New Roman"/>
          <w:sz w:val="28"/>
          <w:szCs w:val="28"/>
          <w:lang w:eastAsia="ru-RU"/>
        </w:rPr>
        <w:t xml:space="preserve"> </w:t>
      </w:r>
      <w:r w:rsidRPr="00220870">
        <w:rPr>
          <w:rFonts w:ascii="Times New Roman" w:eastAsia="Times New Roman" w:hAnsi="Times New Roman" w:cs="Times New Roman"/>
          <w:sz w:val="28"/>
          <w:szCs w:val="28"/>
          <w:lang w:eastAsia="ru-RU"/>
        </w:rPr>
        <w:t>И.</w:t>
      </w:r>
      <w:r w:rsidR="00BD6950" w:rsidRPr="00220870">
        <w:rPr>
          <w:rFonts w:ascii="Times New Roman" w:eastAsia="Times New Roman" w:hAnsi="Times New Roman" w:cs="Times New Roman"/>
          <w:sz w:val="28"/>
          <w:szCs w:val="28"/>
          <w:lang w:eastAsia="ru-RU"/>
        </w:rPr>
        <w:t xml:space="preserve"> </w:t>
      </w:r>
      <w:r w:rsidRPr="00220870">
        <w:rPr>
          <w:rFonts w:ascii="Times New Roman" w:eastAsia="Times New Roman" w:hAnsi="Times New Roman" w:cs="Times New Roman"/>
          <w:sz w:val="28"/>
          <w:szCs w:val="28"/>
          <w:lang w:eastAsia="ru-RU"/>
        </w:rPr>
        <w:t xml:space="preserve">Костыгина                                </w:t>
      </w:r>
      <w:r w:rsidR="00220870">
        <w:rPr>
          <w:rFonts w:ascii="Times New Roman" w:eastAsia="Times New Roman" w:hAnsi="Times New Roman" w:cs="Times New Roman"/>
          <w:sz w:val="28"/>
          <w:szCs w:val="28"/>
          <w:lang w:eastAsia="ru-RU"/>
        </w:rPr>
        <w:t xml:space="preserve">     </w:t>
      </w:r>
      <w:r w:rsidRPr="00220870">
        <w:rPr>
          <w:rFonts w:ascii="Times New Roman" w:eastAsia="Times New Roman" w:hAnsi="Times New Roman" w:cs="Times New Roman"/>
          <w:sz w:val="28"/>
          <w:szCs w:val="28"/>
          <w:lang w:eastAsia="ru-RU"/>
        </w:rPr>
        <w:t>____________ А.</w:t>
      </w:r>
      <w:r w:rsidR="00BD6950" w:rsidRPr="00220870">
        <w:rPr>
          <w:rFonts w:ascii="Times New Roman" w:eastAsia="Times New Roman" w:hAnsi="Times New Roman" w:cs="Times New Roman"/>
          <w:sz w:val="28"/>
          <w:szCs w:val="28"/>
          <w:lang w:eastAsia="ru-RU"/>
        </w:rPr>
        <w:t xml:space="preserve"> </w:t>
      </w:r>
      <w:r w:rsidRPr="00220870">
        <w:rPr>
          <w:rFonts w:ascii="Times New Roman" w:eastAsia="Times New Roman" w:hAnsi="Times New Roman" w:cs="Times New Roman"/>
          <w:sz w:val="28"/>
          <w:szCs w:val="28"/>
          <w:lang w:eastAsia="ru-RU"/>
        </w:rPr>
        <w:t>И.</w:t>
      </w:r>
      <w:r w:rsidR="00BD6950" w:rsidRPr="00220870">
        <w:rPr>
          <w:rFonts w:ascii="Times New Roman" w:eastAsia="Times New Roman" w:hAnsi="Times New Roman" w:cs="Times New Roman"/>
          <w:sz w:val="28"/>
          <w:szCs w:val="28"/>
          <w:lang w:eastAsia="ru-RU"/>
        </w:rPr>
        <w:t xml:space="preserve"> </w:t>
      </w:r>
      <w:r w:rsidRPr="00220870">
        <w:rPr>
          <w:rFonts w:ascii="Times New Roman" w:eastAsia="Times New Roman" w:hAnsi="Times New Roman" w:cs="Times New Roman"/>
          <w:sz w:val="28"/>
          <w:szCs w:val="28"/>
          <w:lang w:eastAsia="ru-RU"/>
        </w:rPr>
        <w:t>Евсеев</w:t>
      </w:r>
    </w:p>
    <w:p w:rsidR="009E0CA2" w:rsidRPr="00220870" w:rsidRDefault="00C149B1" w:rsidP="009E0CA2">
      <w:pPr>
        <w:spacing w:after="0" w:line="240" w:lineRule="auto"/>
        <w:jc w:val="both"/>
        <w:rPr>
          <w:rFonts w:ascii="Times New Roman" w:eastAsia="Times New Roman" w:hAnsi="Times New Roman" w:cs="Times New Roman"/>
          <w:sz w:val="28"/>
          <w:szCs w:val="28"/>
          <w:lang w:eastAsia="ru-RU"/>
        </w:rPr>
      </w:pPr>
      <w:r w:rsidRPr="00220870">
        <w:rPr>
          <w:rFonts w:ascii="Times New Roman" w:eastAsia="Times New Roman" w:hAnsi="Times New Roman" w:cs="Times New Roman"/>
          <w:sz w:val="28"/>
          <w:szCs w:val="28"/>
          <w:lang w:eastAsia="ru-RU"/>
        </w:rPr>
        <w:t xml:space="preserve">   </w:t>
      </w:r>
    </w:p>
    <w:p w:rsidR="009E0CA2" w:rsidRPr="00C149B1" w:rsidRDefault="009E0CA2" w:rsidP="009E0CA2">
      <w:pPr>
        <w:spacing w:after="0" w:line="240" w:lineRule="auto"/>
        <w:jc w:val="both"/>
        <w:rPr>
          <w:rFonts w:ascii="Arial" w:eastAsia="Times New Roman" w:hAnsi="Arial" w:cs="Arial"/>
          <w:sz w:val="24"/>
          <w:szCs w:val="24"/>
          <w:lang w:eastAsia="ru-RU"/>
        </w:rPr>
      </w:pPr>
    </w:p>
    <w:p w:rsidR="009E0CA2" w:rsidRPr="00C149B1" w:rsidRDefault="009E0CA2" w:rsidP="009E0CA2">
      <w:pPr>
        <w:spacing w:after="0" w:line="240" w:lineRule="auto"/>
        <w:jc w:val="both"/>
        <w:rPr>
          <w:rFonts w:ascii="Arial" w:eastAsia="Times New Roman" w:hAnsi="Arial" w:cs="Arial"/>
          <w:sz w:val="24"/>
          <w:szCs w:val="24"/>
          <w:lang w:eastAsia="ru-RU"/>
        </w:rPr>
      </w:pPr>
    </w:p>
    <w:p w:rsidR="00187FDA" w:rsidRPr="00C149B1" w:rsidRDefault="00187FDA">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Default="00E96B66">
      <w:pPr>
        <w:rPr>
          <w:rFonts w:ascii="Arial" w:hAnsi="Arial" w:cs="Arial"/>
          <w:sz w:val="24"/>
          <w:szCs w:val="24"/>
        </w:rPr>
      </w:pPr>
    </w:p>
    <w:p w:rsidR="00286580" w:rsidRDefault="00286580">
      <w:pPr>
        <w:rPr>
          <w:rFonts w:ascii="Arial" w:hAnsi="Arial" w:cs="Arial"/>
          <w:sz w:val="24"/>
          <w:szCs w:val="24"/>
        </w:rPr>
      </w:pPr>
    </w:p>
    <w:p w:rsidR="00286580" w:rsidRDefault="00286580">
      <w:pPr>
        <w:rPr>
          <w:rFonts w:ascii="Arial" w:hAnsi="Arial" w:cs="Arial"/>
          <w:sz w:val="24"/>
          <w:szCs w:val="24"/>
        </w:rPr>
      </w:pPr>
    </w:p>
    <w:p w:rsidR="00286580" w:rsidRDefault="00286580">
      <w:pPr>
        <w:rPr>
          <w:rFonts w:ascii="Arial" w:hAnsi="Arial" w:cs="Arial"/>
          <w:sz w:val="24"/>
          <w:szCs w:val="24"/>
        </w:rPr>
      </w:pPr>
    </w:p>
    <w:p w:rsidR="00286580" w:rsidRDefault="00286580">
      <w:pPr>
        <w:rPr>
          <w:rFonts w:ascii="Arial" w:hAnsi="Arial" w:cs="Arial"/>
          <w:sz w:val="24"/>
          <w:szCs w:val="24"/>
        </w:rPr>
      </w:pPr>
    </w:p>
    <w:p w:rsidR="00C149B1" w:rsidRDefault="00C149B1">
      <w:pPr>
        <w:rPr>
          <w:rFonts w:ascii="Arial" w:hAnsi="Arial" w:cs="Arial"/>
          <w:sz w:val="24"/>
          <w:szCs w:val="24"/>
        </w:rPr>
      </w:pPr>
    </w:p>
    <w:p w:rsidR="00C149B1" w:rsidRDefault="00C149B1">
      <w:pPr>
        <w:rPr>
          <w:rFonts w:ascii="Arial" w:hAnsi="Arial" w:cs="Arial"/>
          <w:sz w:val="24"/>
          <w:szCs w:val="24"/>
        </w:rPr>
      </w:pPr>
    </w:p>
    <w:tbl>
      <w:tblPr>
        <w:tblW w:w="10120" w:type="dxa"/>
        <w:tblInd w:w="-821" w:type="dxa"/>
        <w:tblLayout w:type="fixed"/>
        <w:tblLook w:val="04A0" w:firstRow="1" w:lastRow="0" w:firstColumn="1" w:lastColumn="0" w:noHBand="0" w:noVBand="1"/>
      </w:tblPr>
      <w:tblGrid>
        <w:gridCol w:w="797"/>
        <w:gridCol w:w="2520"/>
        <w:gridCol w:w="3194"/>
        <w:gridCol w:w="1408"/>
        <w:gridCol w:w="2201"/>
      </w:tblGrid>
      <w:tr w:rsidR="00E96B66" w:rsidRPr="00C149B1" w:rsidTr="00220870">
        <w:trPr>
          <w:trHeight w:val="255"/>
        </w:trPr>
        <w:tc>
          <w:tcPr>
            <w:tcW w:w="6511" w:type="dxa"/>
            <w:gridSpan w:val="3"/>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 xml:space="preserve">                                                                                                           </w:t>
            </w:r>
          </w:p>
        </w:tc>
        <w:tc>
          <w:tcPr>
            <w:tcW w:w="1408"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2201"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r>
      <w:tr w:rsidR="00E96B66" w:rsidRPr="00C149B1" w:rsidTr="00220870">
        <w:trPr>
          <w:trHeight w:val="1320"/>
        </w:trPr>
        <w:tc>
          <w:tcPr>
            <w:tcW w:w="797"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2520"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3194"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3609" w:type="dxa"/>
            <w:gridSpan w:val="2"/>
            <w:tcBorders>
              <w:top w:val="nil"/>
              <w:left w:val="nil"/>
              <w:bottom w:val="nil"/>
              <w:right w:val="nil"/>
            </w:tcBorders>
            <w:shd w:val="clear" w:color="auto" w:fill="auto"/>
            <w:hideMark/>
          </w:tcPr>
          <w:p w:rsidR="00C149B1" w:rsidRDefault="00C149B1"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Приложение 1</w:t>
            </w:r>
          </w:p>
          <w:p w:rsidR="00E96B66" w:rsidRPr="00C149B1" w:rsidRDefault="00E96B66" w:rsidP="005E1954">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 Решению окружного Совета депутатов  "Об утверждении отчета об исполнении окружного бюджета за 2020 год"</w:t>
            </w:r>
            <w:r w:rsidR="00C149B1">
              <w:rPr>
                <w:rFonts w:ascii="Arial" w:eastAsia="Times New Roman" w:hAnsi="Arial" w:cs="Arial"/>
                <w:sz w:val="24"/>
                <w:szCs w:val="24"/>
                <w:lang w:eastAsia="ru-RU"/>
              </w:rPr>
              <w:t xml:space="preserve">  от 29.04.2021 №</w:t>
            </w:r>
            <w:r w:rsidR="003143D8">
              <w:rPr>
                <w:rFonts w:ascii="Arial" w:eastAsia="Times New Roman" w:hAnsi="Arial" w:cs="Arial"/>
                <w:sz w:val="24"/>
                <w:szCs w:val="24"/>
                <w:lang w:eastAsia="ru-RU"/>
              </w:rPr>
              <w:t>11-10</w:t>
            </w:r>
            <w:r w:rsidR="005E1954">
              <w:rPr>
                <w:rFonts w:ascii="Arial" w:eastAsia="Times New Roman" w:hAnsi="Arial" w:cs="Arial"/>
                <w:sz w:val="24"/>
                <w:szCs w:val="24"/>
                <w:lang w:eastAsia="ru-RU"/>
              </w:rPr>
              <w:t>7</w:t>
            </w:r>
            <w:r w:rsidR="003143D8">
              <w:rPr>
                <w:rFonts w:ascii="Arial" w:eastAsia="Times New Roman" w:hAnsi="Arial" w:cs="Arial"/>
                <w:sz w:val="24"/>
                <w:szCs w:val="24"/>
                <w:lang w:eastAsia="ru-RU"/>
              </w:rPr>
              <w:t>р</w:t>
            </w:r>
          </w:p>
        </w:tc>
      </w:tr>
      <w:tr w:rsidR="00E96B66" w:rsidRPr="00C149B1" w:rsidTr="00220870">
        <w:trPr>
          <w:trHeight w:val="255"/>
        </w:trPr>
        <w:tc>
          <w:tcPr>
            <w:tcW w:w="797"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2520"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3194"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3609" w:type="dxa"/>
            <w:gridSpan w:val="2"/>
            <w:tcBorders>
              <w:top w:val="nil"/>
              <w:left w:val="nil"/>
              <w:bottom w:val="nil"/>
              <w:right w:val="nil"/>
            </w:tcBorders>
            <w:shd w:val="clear" w:color="auto" w:fill="auto"/>
            <w:noWrap/>
            <w:hideMark/>
          </w:tcPr>
          <w:p w:rsidR="00C149B1" w:rsidRDefault="00E96B66" w:rsidP="00C149B1">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  </w:t>
            </w:r>
          </w:p>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 </w:t>
            </w:r>
          </w:p>
        </w:tc>
      </w:tr>
      <w:tr w:rsidR="00E96B66" w:rsidRPr="00C149B1" w:rsidTr="00220870">
        <w:trPr>
          <w:trHeight w:val="990"/>
        </w:trPr>
        <w:tc>
          <w:tcPr>
            <w:tcW w:w="10120" w:type="dxa"/>
            <w:gridSpan w:val="5"/>
            <w:tcBorders>
              <w:top w:val="nil"/>
              <w:left w:val="nil"/>
              <w:bottom w:val="nil"/>
              <w:right w:val="nil"/>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Источники финансирования дефицита окружного бюджета по кодам групп,  подгрупп, статей, видов источников финансирования дефицитов бюджетов, кодам классификации сектора государственного управления, относящихся к источникам финансирования дефицитов бюджетов в 2020 году</w:t>
            </w:r>
          </w:p>
        </w:tc>
      </w:tr>
      <w:tr w:rsidR="00E96B66" w:rsidRPr="00C149B1" w:rsidTr="00220870">
        <w:trPr>
          <w:trHeight w:val="255"/>
        </w:trPr>
        <w:tc>
          <w:tcPr>
            <w:tcW w:w="797" w:type="dxa"/>
            <w:tcBorders>
              <w:top w:val="nil"/>
              <w:left w:val="nil"/>
              <w:bottom w:val="single" w:sz="4" w:space="0" w:color="auto"/>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2520" w:type="dxa"/>
            <w:tcBorders>
              <w:top w:val="nil"/>
              <w:left w:val="nil"/>
              <w:bottom w:val="single" w:sz="4" w:space="0" w:color="auto"/>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194" w:type="dxa"/>
            <w:tcBorders>
              <w:top w:val="nil"/>
              <w:left w:val="nil"/>
              <w:bottom w:val="single" w:sz="4" w:space="0" w:color="auto"/>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408" w:type="dxa"/>
            <w:tcBorders>
              <w:top w:val="nil"/>
              <w:left w:val="nil"/>
              <w:bottom w:val="single" w:sz="4" w:space="0" w:color="auto"/>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2201" w:type="dxa"/>
            <w:tcBorders>
              <w:top w:val="nil"/>
              <w:left w:val="nil"/>
              <w:bottom w:val="single" w:sz="4" w:space="0" w:color="auto"/>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(тыс. рублей)</w:t>
            </w:r>
          </w:p>
        </w:tc>
      </w:tr>
      <w:tr w:rsidR="00E96B66" w:rsidRPr="00C149B1" w:rsidTr="00220870">
        <w:trPr>
          <w:trHeight w:val="960"/>
        </w:trPr>
        <w:tc>
          <w:tcPr>
            <w:tcW w:w="797" w:type="dxa"/>
            <w:vMerge w:val="restart"/>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строки</w:t>
            </w:r>
          </w:p>
        </w:tc>
        <w:tc>
          <w:tcPr>
            <w:tcW w:w="2520" w:type="dxa"/>
            <w:vMerge w:val="restart"/>
            <w:tcBorders>
              <w:top w:val="nil"/>
              <w:left w:val="single" w:sz="4" w:space="0" w:color="auto"/>
              <w:bottom w:val="single" w:sz="4" w:space="0" w:color="000000"/>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Код бюджетной классификации</w:t>
            </w:r>
          </w:p>
        </w:tc>
        <w:tc>
          <w:tcPr>
            <w:tcW w:w="3194" w:type="dxa"/>
            <w:vMerge w:val="restart"/>
            <w:tcBorders>
              <w:top w:val="nil"/>
              <w:left w:val="single" w:sz="4" w:space="0" w:color="auto"/>
              <w:bottom w:val="single" w:sz="4" w:space="0" w:color="000000"/>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Наименование показателя</w:t>
            </w:r>
          </w:p>
        </w:tc>
        <w:tc>
          <w:tcPr>
            <w:tcW w:w="1408"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Утверждено Решением о бюджете</w:t>
            </w:r>
          </w:p>
        </w:tc>
        <w:tc>
          <w:tcPr>
            <w:tcW w:w="2201"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Исполнено</w:t>
            </w:r>
          </w:p>
        </w:tc>
      </w:tr>
      <w:tr w:rsidR="00E96B66" w:rsidRPr="00C149B1" w:rsidTr="00220870">
        <w:trPr>
          <w:trHeight w:val="345"/>
        </w:trPr>
        <w:tc>
          <w:tcPr>
            <w:tcW w:w="797" w:type="dxa"/>
            <w:vMerge/>
            <w:tcBorders>
              <w:top w:val="nil"/>
              <w:left w:val="single" w:sz="4" w:space="0" w:color="auto"/>
              <w:bottom w:val="single" w:sz="4" w:space="0" w:color="auto"/>
              <w:right w:val="single" w:sz="4" w:space="0" w:color="auto"/>
            </w:tcBorders>
            <w:vAlign w:val="center"/>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2520" w:type="dxa"/>
            <w:vMerge/>
            <w:tcBorders>
              <w:top w:val="nil"/>
              <w:left w:val="single" w:sz="4" w:space="0" w:color="auto"/>
              <w:bottom w:val="single" w:sz="4" w:space="0" w:color="000000"/>
              <w:right w:val="single" w:sz="4" w:space="0" w:color="auto"/>
            </w:tcBorders>
            <w:vAlign w:val="center"/>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3194" w:type="dxa"/>
            <w:vMerge/>
            <w:tcBorders>
              <w:top w:val="nil"/>
              <w:left w:val="single" w:sz="4" w:space="0" w:color="auto"/>
              <w:bottom w:val="single" w:sz="4" w:space="0" w:color="000000"/>
              <w:right w:val="single" w:sz="4" w:space="0" w:color="auto"/>
            </w:tcBorders>
            <w:vAlign w:val="center"/>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1408"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Сумма</w:t>
            </w:r>
          </w:p>
        </w:tc>
        <w:tc>
          <w:tcPr>
            <w:tcW w:w="2201"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Сумма</w:t>
            </w:r>
          </w:p>
        </w:tc>
      </w:tr>
      <w:tr w:rsidR="00E96B66" w:rsidRPr="00C149B1" w:rsidTr="00220870">
        <w:trPr>
          <w:trHeight w:val="255"/>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252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3194"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1408"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2201" w:type="dxa"/>
            <w:tcBorders>
              <w:top w:val="nil"/>
              <w:left w:val="nil"/>
              <w:bottom w:val="single" w:sz="4" w:space="0" w:color="auto"/>
              <w:right w:val="single" w:sz="4" w:space="0" w:color="auto"/>
            </w:tcBorders>
            <w:shd w:val="clear" w:color="auto" w:fill="auto"/>
            <w:noWrap/>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r>
      <w:tr w:rsidR="00E96B66" w:rsidRPr="00C149B1" w:rsidTr="00220870">
        <w:trPr>
          <w:trHeight w:val="510"/>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252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910 01 00 00 00 00 0000 000</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ИСТОЧНИКИ  ФИНАНСИРОВАНИЯ ДЕФИЦИТОВ БЮДЖЕТОВ</w:t>
            </w:r>
          </w:p>
        </w:tc>
        <w:tc>
          <w:tcPr>
            <w:tcW w:w="1408"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5397,05</w:t>
            </w:r>
          </w:p>
        </w:tc>
        <w:tc>
          <w:tcPr>
            <w:tcW w:w="2201"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-885,44</w:t>
            </w:r>
          </w:p>
        </w:tc>
      </w:tr>
      <w:tr w:rsidR="00E96B66" w:rsidRPr="00C149B1" w:rsidTr="00220870">
        <w:trPr>
          <w:trHeight w:val="285"/>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252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в том числе</w:t>
            </w:r>
          </w:p>
        </w:tc>
        <w:tc>
          <w:tcPr>
            <w:tcW w:w="1408"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2201" w:type="dxa"/>
            <w:tcBorders>
              <w:top w:val="nil"/>
              <w:left w:val="nil"/>
              <w:bottom w:val="single" w:sz="4" w:space="0" w:color="auto"/>
              <w:right w:val="single" w:sz="4" w:space="0" w:color="auto"/>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E96B66" w:rsidRPr="00C149B1" w:rsidTr="00220870">
        <w:trPr>
          <w:trHeight w:val="750"/>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2520" w:type="dxa"/>
            <w:tcBorders>
              <w:top w:val="nil"/>
              <w:left w:val="nil"/>
              <w:bottom w:val="nil"/>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color w:val="0000FF"/>
                <w:sz w:val="24"/>
                <w:szCs w:val="24"/>
                <w:lang w:eastAsia="ru-RU"/>
              </w:rPr>
            </w:pPr>
            <w:r w:rsidRPr="00C149B1">
              <w:rPr>
                <w:rFonts w:ascii="Arial" w:eastAsia="Times New Roman" w:hAnsi="Arial" w:cs="Arial"/>
                <w:color w:val="0000FF"/>
                <w:sz w:val="24"/>
                <w:szCs w:val="24"/>
                <w:lang w:eastAsia="ru-RU"/>
              </w:rPr>
              <w:t xml:space="preserve">910 01 03 00 00 00 0000 000                                                       </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xml:space="preserve">Бюджетные кредиты от других бюджетов бюджетной системы Российской Федерации    </w:t>
            </w:r>
          </w:p>
        </w:tc>
        <w:tc>
          <w:tcPr>
            <w:tcW w:w="1408"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2201"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E96B66" w:rsidRPr="00C149B1" w:rsidTr="00220870">
        <w:trPr>
          <w:trHeight w:val="1095"/>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c>
          <w:tcPr>
            <w:tcW w:w="2520" w:type="dxa"/>
            <w:tcBorders>
              <w:top w:val="single" w:sz="4" w:space="0" w:color="auto"/>
              <w:left w:val="nil"/>
              <w:bottom w:val="nil"/>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color w:val="0000FF"/>
                <w:sz w:val="24"/>
                <w:szCs w:val="24"/>
                <w:lang w:eastAsia="ru-RU"/>
              </w:rPr>
            </w:pPr>
            <w:r w:rsidRPr="00C149B1">
              <w:rPr>
                <w:rFonts w:ascii="Arial" w:eastAsia="Times New Roman" w:hAnsi="Arial" w:cs="Arial"/>
                <w:color w:val="0000FF"/>
                <w:sz w:val="24"/>
                <w:szCs w:val="24"/>
                <w:lang w:eastAsia="ru-RU"/>
              </w:rPr>
              <w:t xml:space="preserve">910 01 03 01 00 00 0000 000                                                       </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Бюджетные кредиты от других бюджетов бюджетной системы Российской Федерации в валюте Российской Федерации </w:t>
            </w:r>
          </w:p>
        </w:tc>
        <w:tc>
          <w:tcPr>
            <w:tcW w:w="1408"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2201"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E96B66" w:rsidRPr="00C149B1" w:rsidTr="00220870">
        <w:trPr>
          <w:trHeight w:val="840"/>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w:t>
            </w:r>
          </w:p>
        </w:tc>
        <w:tc>
          <w:tcPr>
            <w:tcW w:w="2520" w:type="dxa"/>
            <w:tcBorders>
              <w:top w:val="single" w:sz="4" w:space="0" w:color="auto"/>
              <w:left w:val="nil"/>
              <w:bottom w:val="nil"/>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color w:val="0000FF"/>
                <w:sz w:val="24"/>
                <w:szCs w:val="24"/>
                <w:lang w:eastAsia="ru-RU"/>
              </w:rPr>
            </w:pPr>
            <w:r w:rsidRPr="00C149B1">
              <w:rPr>
                <w:rFonts w:ascii="Arial" w:eastAsia="Times New Roman" w:hAnsi="Arial" w:cs="Arial"/>
                <w:color w:val="0000FF"/>
                <w:sz w:val="24"/>
                <w:szCs w:val="24"/>
                <w:lang w:eastAsia="ru-RU"/>
              </w:rPr>
              <w:t xml:space="preserve">910 01 03 01 00 00 0000 700                   </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Получение бюджетных кредитов от других бюджетов бюджетной системы Российской Федерации                                                                                       </w:t>
            </w:r>
          </w:p>
        </w:tc>
        <w:tc>
          <w:tcPr>
            <w:tcW w:w="1408"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2201"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E96B66" w:rsidRPr="00C149B1" w:rsidTr="00220870">
        <w:trPr>
          <w:trHeight w:val="1050"/>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color w:val="0000FF"/>
                <w:sz w:val="24"/>
                <w:szCs w:val="24"/>
                <w:lang w:eastAsia="ru-RU"/>
              </w:rPr>
            </w:pPr>
            <w:r w:rsidRPr="00C149B1">
              <w:rPr>
                <w:rFonts w:ascii="Arial" w:eastAsia="Times New Roman" w:hAnsi="Arial" w:cs="Arial"/>
                <w:color w:val="0000FF"/>
                <w:sz w:val="24"/>
                <w:szCs w:val="24"/>
                <w:lang w:eastAsia="ru-RU"/>
              </w:rPr>
              <w:t>910 01 03 01 00 05 0000 710</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08"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2201"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E96B66" w:rsidRPr="00C149B1" w:rsidTr="00220870">
        <w:trPr>
          <w:trHeight w:val="1170"/>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7</w:t>
            </w:r>
          </w:p>
        </w:tc>
        <w:tc>
          <w:tcPr>
            <w:tcW w:w="252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color w:val="0000FF"/>
                <w:sz w:val="24"/>
                <w:szCs w:val="24"/>
                <w:lang w:eastAsia="ru-RU"/>
              </w:rPr>
            </w:pPr>
            <w:r w:rsidRPr="00C149B1">
              <w:rPr>
                <w:rFonts w:ascii="Arial" w:eastAsia="Times New Roman" w:hAnsi="Arial" w:cs="Arial"/>
                <w:color w:val="0000FF"/>
                <w:sz w:val="24"/>
                <w:szCs w:val="24"/>
                <w:lang w:eastAsia="ru-RU"/>
              </w:rPr>
              <w:t xml:space="preserve">910 01 03 00 00 00 0000 800                     </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Погашение бюджетных кредитов, полученных от других бюджетов бюджетной системы Российской Федерации                                             </w:t>
            </w:r>
          </w:p>
        </w:tc>
        <w:tc>
          <w:tcPr>
            <w:tcW w:w="1408"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2201"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E96B66" w:rsidRPr="00C149B1" w:rsidTr="00220870">
        <w:trPr>
          <w:trHeight w:val="1245"/>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w:t>
            </w:r>
          </w:p>
        </w:tc>
        <w:tc>
          <w:tcPr>
            <w:tcW w:w="252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color w:val="0000FF"/>
                <w:sz w:val="24"/>
                <w:szCs w:val="24"/>
                <w:lang w:eastAsia="ru-RU"/>
              </w:rPr>
            </w:pPr>
            <w:r w:rsidRPr="00C149B1">
              <w:rPr>
                <w:rFonts w:ascii="Arial" w:eastAsia="Times New Roman" w:hAnsi="Arial" w:cs="Arial"/>
                <w:color w:val="0000FF"/>
                <w:sz w:val="24"/>
                <w:szCs w:val="24"/>
                <w:lang w:eastAsia="ru-RU"/>
              </w:rPr>
              <w:t>910 01 03 00 00 05 0000 810</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08"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2201"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E96B66" w:rsidRPr="00C149B1" w:rsidTr="00220870">
        <w:trPr>
          <w:trHeight w:val="660"/>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w:t>
            </w:r>
          </w:p>
        </w:tc>
        <w:tc>
          <w:tcPr>
            <w:tcW w:w="252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910 01 05 00 00 00 0000 000</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Изменение остатков средств на счетах по учету средств бюджета</w:t>
            </w:r>
          </w:p>
        </w:tc>
        <w:tc>
          <w:tcPr>
            <w:tcW w:w="1408"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5397,05</w:t>
            </w:r>
          </w:p>
        </w:tc>
        <w:tc>
          <w:tcPr>
            <w:tcW w:w="2201"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-885,44</w:t>
            </w:r>
          </w:p>
        </w:tc>
      </w:tr>
      <w:tr w:rsidR="00E96B66" w:rsidRPr="00C149B1" w:rsidTr="00220870">
        <w:trPr>
          <w:trHeight w:val="510"/>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w:t>
            </w:r>
          </w:p>
        </w:tc>
        <w:tc>
          <w:tcPr>
            <w:tcW w:w="252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910 01 05 02 00 00 0000 500 </w:t>
            </w:r>
          </w:p>
        </w:tc>
        <w:tc>
          <w:tcPr>
            <w:tcW w:w="3194"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Увеличение прочих остатков средств бюджета</w:t>
            </w:r>
          </w:p>
        </w:tc>
        <w:tc>
          <w:tcPr>
            <w:tcW w:w="1408"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-585180,21</w:t>
            </w:r>
          </w:p>
        </w:tc>
        <w:tc>
          <w:tcPr>
            <w:tcW w:w="2201"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-582381,62</w:t>
            </w:r>
          </w:p>
        </w:tc>
      </w:tr>
      <w:tr w:rsidR="00E96B66" w:rsidRPr="00C149B1" w:rsidTr="00220870">
        <w:trPr>
          <w:trHeight w:val="615"/>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w:t>
            </w:r>
          </w:p>
        </w:tc>
        <w:tc>
          <w:tcPr>
            <w:tcW w:w="252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910 01 05 02 01 00 0000 510</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Увеличение прочих остатков денежных средств бюджетов</w:t>
            </w:r>
          </w:p>
        </w:tc>
        <w:tc>
          <w:tcPr>
            <w:tcW w:w="1408"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-585180,21</w:t>
            </w:r>
          </w:p>
        </w:tc>
        <w:tc>
          <w:tcPr>
            <w:tcW w:w="2201"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-582381,62</w:t>
            </w:r>
          </w:p>
        </w:tc>
      </w:tr>
      <w:tr w:rsidR="00E96B66" w:rsidRPr="00C149B1" w:rsidTr="00220870">
        <w:trPr>
          <w:trHeight w:val="765"/>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w:t>
            </w:r>
          </w:p>
        </w:tc>
        <w:tc>
          <w:tcPr>
            <w:tcW w:w="252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910 01 05 02 01 05 0000 510</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Увеличение прочих остатков денежных средств бюджетов муниципальных районов</w:t>
            </w:r>
          </w:p>
        </w:tc>
        <w:tc>
          <w:tcPr>
            <w:tcW w:w="1408"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-585180,21</w:t>
            </w:r>
          </w:p>
        </w:tc>
        <w:tc>
          <w:tcPr>
            <w:tcW w:w="2201"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-582381,62</w:t>
            </w:r>
          </w:p>
        </w:tc>
      </w:tr>
      <w:tr w:rsidR="00E96B66" w:rsidRPr="00C149B1" w:rsidTr="00220870">
        <w:trPr>
          <w:trHeight w:val="510"/>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w:t>
            </w:r>
          </w:p>
        </w:tc>
        <w:tc>
          <w:tcPr>
            <w:tcW w:w="252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910 01 05 02 00 00 0000 600                     </w:t>
            </w:r>
          </w:p>
        </w:tc>
        <w:tc>
          <w:tcPr>
            <w:tcW w:w="3194"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Уменьшение прочих остатков бюджетных средств</w:t>
            </w:r>
          </w:p>
        </w:tc>
        <w:tc>
          <w:tcPr>
            <w:tcW w:w="1408"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color w:val="0000FF"/>
                <w:sz w:val="24"/>
                <w:szCs w:val="24"/>
                <w:lang w:eastAsia="ru-RU"/>
              </w:rPr>
            </w:pPr>
            <w:r w:rsidRPr="00C149B1">
              <w:rPr>
                <w:rFonts w:ascii="Arial" w:eastAsia="Times New Roman" w:hAnsi="Arial" w:cs="Arial"/>
                <w:color w:val="0000FF"/>
                <w:sz w:val="24"/>
                <w:szCs w:val="24"/>
                <w:lang w:eastAsia="ru-RU"/>
              </w:rPr>
              <w:t>590577,26</w:t>
            </w:r>
          </w:p>
        </w:tc>
        <w:tc>
          <w:tcPr>
            <w:tcW w:w="2201"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color w:val="0000FF"/>
                <w:sz w:val="24"/>
                <w:szCs w:val="24"/>
                <w:lang w:eastAsia="ru-RU"/>
              </w:rPr>
            </w:pPr>
            <w:r w:rsidRPr="00C149B1">
              <w:rPr>
                <w:rFonts w:ascii="Arial" w:eastAsia="Times New Roman" w:hAnsi="Arial" w:cs="Arial"/>
                <w:color w:val="0000FF"/>
                <w:sz w:val="24"/>
                <w:szCs w:val="24"/>
                <w:lang w:eastAsia="ru-RU"/>
              </w:rPr>
              <w:t>581496,18</w:t>
            </w:r>
          </w:p>
        </w:tc>
      </w:tr>
      <w:tr w:rsidR="00E96B66" w:rsidRPr="00C149B1" w:rsidTr="00220870">
        <w:trPr>
          <w:trHeight w:val="510"/>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w:t>
            </w:r>
          </w:p>
        </w:tc>
        <w:tc>
          <w:tcPr>
            <w:tcW w:w="252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910 01 05 02 01 00 0000 610</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Уменьшение прочих остатков денежных средств бюджетов</w:t>
            </w:r>
          </w:p>
        </w:tc>
        <w:tc>
          <w:tcPr>
            <w:tcW w:w="1408"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color w:val="0000FF"/>
                <w:sz w:val="24"/>
                <w:szCs w:val="24"/>
                <w:lang w:eastAsia="ru-RU"/>
              </w:rPr>
            </w:pPr>
            <w:r w:rsidRPr="00C149B1">
              <w:rPr>
                <w:rFonts w:ascii="Arial" w:eastAsia="Times New Roman" w:hAnsi="Arial" w:cs="Arial"/>
                <w:color w:val="0000FF"/>
                <w:sz w:val="24"/>
                <w:szCs w:val="24"/>
                <w:lang w:eastAsia="ru-RU"/>
              </w:rPr>
              <w:t>590577,26</w:t>
            </w:r>
          </w:p>
        </w:tc>
        <w:tc>
          <w:tcPr>
            <w:tcW w:w="2201"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color w:val="0000FF"/>
                <w:sz w:val="24"/>
                <w:szCs w:val="24"/>
                <w:lang w:eastAsia="ru-RU"/>
              </w:rPr>
            </w:pPr>
            <w:r w:rsidRPr="00C149B1">
              <w:rPr>
                <w:rFonts w:ascii="Arial" w:eastAsia="Times New Roman" w:hAnsi="Arial" w:cs="Arial"/>
                <w:color w:val="0000FF"/>
                <w:sz w:val="24"/>
                <w:szCs w:val="24"/>
                <w:lang w:eastAsia="ru-RU"/>
              </w:rPr>
              <w:t>581496,18</w:t>
            </w:r>
          </w:p>
        </w:tc>
      </w:tr>
      <w:tr w:rsidR="00E96B66" w:rsidRPr="00C149B1" w:rsidTr="00220870">
        <w:trPr>
          <w:trHeight w:val="525"/>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w:t>
            </w:r>
          </w:p>
        </w:tc>
        <w:tc>
          <w:tcPr>
            <w:tcW w:w="252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910 01 05 02 01 05 0000 610</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Уменьшение прочих остатков денежных средств бюджета муниципальных районов                     </w:t>
            </w:r>
          </w:p>
        </w:tc>
        <w:tc>
          <w:tcPr>
            <w:tcW w:w="1408"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590577,26</w:t>
            </w:r>
          </w:p>
        </w:tc>
        <w:tc>
          <w:tcPr>
            <w:tcW w:w="2201"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right"/>
              <w:rPr>
                <w:rFonts w:ascii="Arial" w:eastAsia="Times New Roman" w:hAnsi="Arial" w:cs="Arial"/>
                <w:color w:val="0000FF"/>
                <w:sz w:val="24"/>
                <w:szCs w:val="24"/>
                <w:lang w:eastAsia="ru-RU"/>
              </w:rPr>
            </w:pPr>
            <w:r w:rsidRPr="00C149B1">
              <w:rPr>
                <w:rFonts w:ascii="Arial" w:eastAsia="Times New Roman" w:hAnsi="Arial" w:cs="Arial"/>
                <w:color w:val="0000FF"/>
                <w:sz w:val="24"/>
                <w:szCs w:val="24"/>
                <w:lang w:eastAsia="ru-RU"/>
              </w:rPr>
              <w:t>581496,18</w:t>
            </w:r>
          </w:p>
        </w:tc>
      </w:tr>
      <w:tr w:rsidR="00E96B66" w:rsidRPr="00C149B1" w:rsidTr="00220870">
        <w:trPr>
          <w:trHeight w:val="540"/>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252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xml:space="preserve">910 01 06 00 00 00 0000 000   </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xml:space="preserve">Иные источники внутреннего финансирования дефицитов бюджетов              </w:t>
            </w:r>
          </w:p>
        </w:tc>
        <w:tc>
          <w:tcPr>
            <w:tcW w:w="1408"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0,00</w:t>
            </w:r>
          </w:p>
        </w:tc>
        <w:tc>
          <w:tcPr>
            <w:tcW w:w="2201"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0,00</w:t>
            </w:r>
          </w:p>
        </w:tc>
      </w:tr>
      <w:tr w:rsidR="00E96B66" w:rsidRPr="00C149B1" w:rsidTr="00220870">
        <w:trPr>
          <w:trHeight w:val="855"/>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w:t>
            </w:r>
          </w:p>
        </w:tc>
        <w:tc>
          <w:tcPr>
            <w:tcW w:w="252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910 01 06 05 00 00 0000 000</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xml:space="preserve">Бюджетные кредиты, предоставленные внутри страны в валюте Российской Федерации    </w:t>
            </w:r>
          </w:p>
        </w:tc>
        <w:tc>
          <w:tcPr>
            <w:tcW w:w="1408"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0,00</w:t>
            </w:r>
          </w:p>
        </w:tc>
        <w:tc>
          <w:tcPr>
            <w:tcW w:w="2201"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0,00</w:t>
            </w:r>
          </w:p>
        </w:tc>
      </w:tr>
      <w:tr w:rsidR="00E96B66" w:rsidRPr="00C149B1" w:rsidTr="00220870">
        <w:trPr>
          <w:trHeight w:val="780"/>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w:t>
            </w:r>
          </w:p>
        </w:tc>
        <w:tc>
          <w:tcPr>
            <w:tcW w:w="252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910 01 06 05 00 00 0000 600</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Возврат бюджетных кредитов, предоставленных внутри страны в валюте Российской Федерации</w:t>
            </w:r>
          </w:p>
        </w:tc>
        <w:tc>
          <w:tcPr>
            <w:tcW w:w="1408"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0,00</w:t>
            </w:r>
          </w:p>
        </w:tc>
        <w:tc>
          <w:tcPr>
            <w:tcW w:w="2201"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0,00</w:t>
            </w:r>
          </w:p>
        </w:tc>
      </w:tr>
      <w:tr w:rsidR="00E96B66" w:rsidRPr="00C149B1" w:rsidTr="00220870">
        <w:trPr>
          <w:trHeight w:val="765"/>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w:t>
            </w:r>
          </w:p>
        </w:tc>
        <w:tc>
          <w:tcPr>
            <w:tcW w:w="252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910 01 06 05 01 00 0000 600</w:t>
            </w:r>
          </w:p>
        </w:tc>
        <w:tc>
          <w:tcPr>
            <w:tcW w:w="319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Возврат бюджетных кредитов, предоставленных юридическим лицам  в </w:t>
            </w:r>
            <w:r w:rsidRPr="00C149B1">
              <w:rPr>
                <w:rFonts w:ascii="Arial" w:eastAsia="Times New Roman" w:hAnsi="Arial" w:cs="Arial"/>
                <w:sz w:val="24"/>
                <w:szCs w:val="24"/>
                <w:lang w:eastAsia="ru-RU"/>
              </w:rPr>
              <w:lastRenderedPageBreak/>
              <w:t>валюте Российской Федерации</w:t>
            </w:r>
          </w:p>
        </w:tc>
        <w:tc>
          <w:tcPr>
            <w:tcW w:w="1408"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0,00</w:t>
            </w:r>
          </w:p>
        </w:tc>
        <w:tc>
          <w:tcPr>
            <w:tcW w:w="2201"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E96B66" w:rsidRPr="00C149B1" w:rsidTr="00220870">
        <w:trPr>
          <w:trHeight w:val="1020"/>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20</w:t>
            </w:r>
          </w:p>
        </w:tc>
        <w:tc>
          <w:tcPr>
            <w:tcW w:w="252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000 01 06 05 01 05 0000 640</w:t>
            </w:r>
          </w:p>
        </w:tc>
        <w:tc>
          <w:tcPr>
            <w:tcW w:w="3194"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408"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2201" w:type="dxa"/>
            <w:tcBorders>
              <w:top w:val="nil"/>
              <w:left w:val="nil"/>
              <w:bottom w:val="single" w:sz="4" w:space="0" w:color="auto"/>
              <w:right w:val="single" w:sz="4" w:space="0" w:color="auto"/>
            </w:tcBorders>
            <w:shd w:val="clear" w:color="auto" w:fill="auto"/>
            <w:noWrap/>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bl>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rsidP="00E96B66">
      <w:pPr>
        <w:spacing w:after="0" w:line="240" w:lineRule="auto"/>
        <w:rPr>
          <w:rFonts w:ascii="Arial" w:eastAsia="Times New Roman" w:hAnsi="Arial" w:cs="Arial"/>
          <w:sz w:val="24"/>
          <w:szCs w:val="24"/>
          <w:lang w:eastAsia="ru-RU"/>
        </w:rPr>
        <w:sectPr w:rsidR="00E96B66" w:rsidRPr="00C149B1" w:rsidSect="00C149B1">
          <w:type w:val="continuous"/>
          <w:pgSz w:w="11906" w:h="16838"/>
          <w:pgMar w:top="1134" w:right="850" w:bottom="1134" w:left="1701" w:header="709" w:footer="709" w:gutter="0"/>
          <w:cols w:space="708"/>
          <w:docGrid w:linePitch="360"/>
        </w:sectPr>
      </w:pPr>
    </w:p>
    <w:tbl>
      <w:tblPr>
        <w:tblW w:w="14064" w:type="dxa"/>
        <w:tblInd w:w="-567" w:type="dxa"/>
        <w:tblLayout w:type="fixed"/>
        <w:tblLook w:val="04A0" w:firstRow="1" w:lastRow="0" w:firstColumn="1" w:lastColumn="0" w:noHBand="0" w:noVBand="1"/>
      </w:tblPr>
      <w:tblGrid>
        <w:gridCol w:w="728"/>
        <w:gridCol w:w="1297"/>
        <w:gridCol w:w="2405"/>
        <w:gridCol w:w="7219"/>
        <w:gridCol w:w="2415"/>
      </w:tblGrid>
      <w:tr w:rsidR="00E96B66" w:rsidRPr="00C149B1" w:rsidTr="00C149B1">
        <w:trPr>
          <w:trHeight w:val="315"/>
        </w:trPr>
        <w:tc>
          <w:tcPr>
            <w:tcW w:w="728"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1297"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2405"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7219"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2415"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r>
      <w:tr w:rsidR="00E96B66" w:rsidRPr="00C149B1" w:rsidTr="00C149B1">
        <w:trPr>
          <w:trHeight w:val="315"/>
        </w:trPr>
        <w:tc>
          <w:tcPr>
            <w:tcW w:w="14064" w:type="dxa"/>
            <w:gridSpan w:val="5"/>
            <w:tcBorders>
              <w:top w:val="nil"/>
              <w:left w:val="nil"/>
              <w:bottom w:val="nil"/>
              <w:right w:val="nil"/>
            </w:tcBorders>
            <w:shd w:val="clear" w:color="auto" w:fill="auto"/>
            <w:noWrap/>
            <w:vAlign w:val="center"/>
            <w:hideMark/>
          </w:tcPr>
          <w:tbl>
            <w:tblPr>
              <w:tblStyle w:val="a5"/>
              <w:tblW w:w="0" w:type="auto"/>
              <w:tblInd w:w="9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5"/>
            </w:tblGrid>
            <w:tr w:rsidR="00C149B1" w:rsidTr="00C149B1">
              <w:tc>
                <w:tcPr>
                  <w:tcW w:w="5015" w:type="dxa"/>
                </w:tcPr>
                <w:p w:rsidR="00C149B1" w:rsidRPr="00C149B1" w:rsidRDefault="00C149B1" w:rsidP="00C149B1">
                  <w:pPr>
                    <w:rPr>
                      <w:rFonts w:ascii="Arial" w:eastAsia="Times New Roman" w:hAnsi="Arial" w:cs="Arial"/>
                      <w:sz w:val="24"/>
                      <w:szCs w:val="24"/>
                      <w:lang w:eastAsia="ru-RU"/>
                    </w:rPr>
                  </w:pPr>
                  <w:r w:rsidRPr="00C149B1">
                    <w:rPr>
                      <w:rFonts w:ascii="Arial" w:eastAsia="Times New Roman" w:hAnsi="Arial" w:cs="Arial"/>
                      <w:sz w:val="24"/>
                      <w:szCs w:val="24"/>
                      <w:lang w:eastAsia="ru-RU"/>
                    </w:rPr>
                    <w:t>Приложение 2</w:t>
                  </w:r>
                </w:p>
                <w:p w:rsidR="00C149B1" w:rsidRDefault="00C149B1" w:rsidP="005E1954">
                  <w:pPr>
                    <w:rPr>
                      <w:rFonts w:ascii="Arial" w:eastAsia="Times New Roman" w:hAnsi="Arial" w:cs="Arial"/>
                      <w:sz w:val="24"/>
                      <w:szCs w:val="24"/>
                      <w:lang w:eastAsia="ru-RU"/>
                    </w:rPr>
                  </w:pPr>
                  <w:r w:rsidRPr="00C149B1">
                    <w:rPr>
                      <w:rFonts w:ascii="Arial" w:eastAsia="Times New Roman" w:hAnsi="Arial" w:cs="Arial"/>
                      <w:sz w:val="24"/>
                      <w:szCs w:val="24"/>
                      <w:lang w:eastAsia="ru-RU"/>
                    </w:rPr>
                    <w:t>к Решению Пировского окружного Совета депутатов</w:t>
                  </w:r>
                  <w:r>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"Об утверждении отчета об исполнении районного бюджета за 2020 год"</w:t>
                  </w:r>
                  <w:r>
                    <w:rPr>
                      <w:rFonts w:ascii="Arial" w:eastAsia="Times New Roman" w:hAnsi="Arial" w:cs="Arial"/>
                      <w:sz w:val="24"/>
                      <w:szCs w:val="24"/>
                      <w:lang w:eastAsia="ru-RU"/>
                    </w:rPr>
                    <w:t xml:space="preserve"> от 29.04.2021 №</w:t>
                  </w:r>
                  <w:r w:rsidR="003143D8">
                    <w:rPr>
                      <w:rFonts w:ascii="Arial" w:eastAsia="Times New Roman" w:hAnsi="Arial" w:cs="Arial"/>
                      <w:sz w:val="24"/>
                      <w:szCs w:val="24"/>
                      <w:lang w:eastAsia="ru-RU"/>
                    </w:rPr>
                    <w:t>11-10</w:t>
                  </w:r>
                  <w:r w:rsidR="005E1954">
                    <w:rPr>
                      <w:rFonts w:ascii="Arial" w:eastAsia="Times New Roman" w:hAnsi="Arial" w:cs="Arial"/>
                      <w:sz w:val="24"/>
                      <w:szCs w:val="24"/>
                      <w:lang w:eastAsia="ru-RU"/>
                    </w:rPr>
                    <w:t>7</w:t>
                  </w:r>
                  <w:r w:rsidR="003143D8">
                    <w:rPr>
                      <w:rFonts w:ascii="Arial" w:eastAsia="Times New Roman" w:hAnsi="Arial" w:cs="Arial"/>
                      <w:sz w:val="24"/>
                      <w:szCs w:val="24"/>
                      <w:lang w:eastAsia="ru-RU"/>
                    </w:rPr>
                    <w:t>р</w:t>
                  </w:r>
                </w:p>
              </w:tc>
            </w:tr>
          </w:tbl>
          <w:p w:rsidR="00C149B1" w:rsidRDefault="00C149B1" w:rsidP="00E96B66">
            <w:pPr>
              <w:spacing w:after="0" w:line="240" w:lineRule="auto"/>
              <w:jc w:val="center"/>
              <w:rPr>
                <w:rFonts w:ascii="Arial" w:eastAsia="Times New Roman" w:hAnsi="Arial" w:cs="Arial"/>
                <w:sz w:val="24"/>
                <w:szCs w:val="24"/>
                <w:lang w:eastAsia="ru-RU"/>
              </w:rPr>
            </w:pPr>
          </w:p>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районного бюджета по кодам  классификации доходов бюджета за 2020 год</w:t>
            </w:r>
          </w:p>
        </w:tc>
      </w:tr>
      <w:tr w:rsidR="00E96B66" w:rsidRPr="00C149B1" w:rsidTr="00C149B1">
        <w:trPr>
          <w:trHeight w:val="315"/>
        </w:trPr>
        <w:tc>
          <w:tcPr>
            <w:tcW w:w="728"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p>
        </w:tc>
        <w:tc>
          <w:tcPr>
            <w:tcW w:w="1297"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2405"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7219"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2415"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r>
      <w:tr w:rsidR="00E96B66" w:rsidRPr="00C149B1" w:rsidTr="00C149B1">
        <w:trPr>
          <w:trHeight w:val="255"/>
        </w:trPr>
        <w:tc>
          <w:tcPr>
            <w:tcW w:w="728"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1297"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2405"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7219"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2415" w:type="dxa"/>
            <w:tcBorders>
              <w:top w:val="nil"/>
              <w:left w:val="nil"/>
              <w:bottom w:val="nil"/>
              <w:right w:val="nil"/>
            </w:tcBorders>
            <w:shd w:val="clear" w:color="auto" w:fill="auto"/>
            <w:noWrap/>
            <w:vAlign w:val="bottom"/>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тыс.руб.</w:t>
            </w:r>
          </w:p>
        </w:tc>
      </w:tr>
      <w:tr w:rsidR="00E96B66" w:rsidRPr="00C149B1" w:rsidTr="00C149B1">
        <w:trPr>
          <w:trHeight w:val="157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строки</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Код главного администратора</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Наименование главного администратора доходов бюджета/код классификации доходов бюджета</w:t>
            </w:r>
          </w:p>
        </w:tc>
        <w:tc>
          <w:tcPr>
            <w:tcW w:w="7219" w:type="dxa"/>
            <w:tcBorders>
              <w:top w:val="single" w:sz="4" w:space="0" w:color="auto"/>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Код классификации доходов бюджета</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Исполнено</w:t>
            </w:r>
          </w:p>
        </w:tc>
      </w:tr>
      <w:tr w:rsidR="00E96B66" w:rsidRPr="00C149B1" w:rsidTr="00C149B1">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2405"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7219"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c>
          <w:tcPr>
            <w:tcW w:w="2415"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w:t>
            </w:r>
          </w:p>
        </w:tc>
      </w:tr>
      <w:tr w:rsidR="00E96B66" w:rsidRPr="00C149B1" w:rsidTr="00C149B1">
        <w:trPr>
          <w:trHeight w:val="52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1297"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006</w:t>
            </w:r>
          </w:p>
        </w:tc>
        <w:tc>
          <w:tcPr>
            <w:tcW w:w="96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Управление делами Губернатора и Правительства Красноярского края</w:t>
            </w:r>
          </w:p>
        </w:tc>
        <w:tc>
          <w:tcPr>
            <w:tcW w:w="2415"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4,82</w:t>
            </w:r>
          </w:p>
        </w:tc>
      </w:tr>
      <w:tr w:rsidR="00E96B66" w:rsidRPr="00C149B1" w:rsidTr="00C149B1">
        <w:trPr>
          <w:trHeight w:val="106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006</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11601053010000140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415"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1,07</w:t>
            </w:r>
          </w:p>
        </w:tc>
      </w:tr>
      <w:tr w:rsidR="00E96B66" w:rsidRPr="00C149B1" w:rsidTr="00C149B1">
        <w:trPr>
          <w:trHeight w:val="136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006</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11601063010000140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3,75</w:t>
            </w:r>
          </w:p>
        </w:tc>
      </w:tr>
      <w:tr w:rsidR="00E96B66" w:rsidRPr="00C149B1" w:rsidTr="00C149B1">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4</w:t>
            </w:r>
          </w:p>
        </w:tc>
        <w:tc>
          <w:tcPr>
            <w:tcW w:w="1297"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both"/>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048</w:t>
            </w:r>
          </w:p>
        </w:tc>
        <w:tc>
          <w:tcPr>
            <w:tcW w:w="96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Федеральная служба по надзору в сфере природопользования</w:t>
            </w:r>
          </w:p>
        </w:tc>
        <w:tc>
          <w:tcPr>
            <w:tcW w:w="2415" w:type="dxa"/>
            <w:tcBorders>
              <w:top w:val="nil"/>
              <w:left w:val="nil"/>
              <w:bottom w:val="single" w:sz="4" w:space="0" w:color="auto"/>
              <w:right w:val="single" w:sz="4" w:space="0" w:color="auto"/>
            </w:tcBorders>
            <w:shd w:val="clear" w:color="000000" w:fill="FFFFFF"/>
            <w:noWrap/>
            <w:vAlign w:val="center"/>
            <w:hideMark/>
          </w:tcPr>
          <w:p w:rsidR="00E96B66" w:rsidRPr="00C149B1" w:rsidRDefault="00E96B66" w:rsidP="00E96B66">
            <w:pPr>
              <w:spacing w:after="0" w:line="240" w:lineRule="auto"/>
              <w:jc w:val="right"/>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294,00</w:t>
            </w:r>
          </w:p>
        </w:tc>
      </w:tr>
      <w:tr w:rsidR="00E96B66" w:rsidRPr="00C149B1" w:rsidTr="00C149B1">
        <w:trPr>
          <w:trHeight w:val="54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5</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048</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11201010010000120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Плата за выбросы загрязняющих веществ в атмосферный воздух стационарными объектами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119,97</w:t>
            </w:r>
          </w:p>
        </w:tc>
      </w:tr>
      <w:tr w:rsidR="00E96B66" w:rsidRPr="00C149B1" w:rsidTr="00C149B1">
        <w:trPr>
          <w:trHeight w:val="54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6</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048</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11201030010000120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Плата за сбросы загрязняющих веществ в водные объекты</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0,33</w:t>
            </w:r>
          </w:p>
        </w:tc>
      </w:tr>
      <w:tr w:rsidR="00E96B66" w:rsidRPr="00C149B1" w:rsidTr="00C149B1">
        <w:trPr>
          <w:trHeight w:val="54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7</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048</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11201041010000120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Плата за размещение отходов производства</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160,68</w:t>
            </w:r>
          </w:p>
        </w:tc>
      </w:tr>
      <w:tr w:rsidR="00E96B66" w:rsidRPr="00C149B1" w:rsidTr="00C149B1">
        <w:trPr>
          <w:trHeight w:val="54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8</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048</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11201042010000120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Плата за размещение твердых бытовых отходов</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13,02</w:t>
            </w:r>
          </w:p>
        </w:tc>
      </w:tr>
      <w:tr w:rsidR="00E96B66" w:rsidRPr="00C149B1" w:rsidTr="00C149B1">
        <w:trPr>
          <w:trHeight w:val="54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9</w:t>
            </w:r>
          </w:p>
        </w:tc>
        <w:tc>
          <w:tcPr>
            <w:tcW w:w="1297"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081</w:t>
            </w:r>
          </w:p>
        </w:tc>
        <w:tc>
          <w:tcPr>
            <w:tcW w:w="96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6B66" w:rsidRPr="00C149B1" w:rsidRDefault="00E96B66" w:rsidP="00E96B66">
            <w:pPr>
              <w:spacing w:after="0" w:line="240" w:lineRule="auto"/>
              <w:jc w:val="both"/>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Федеральная служба по ветеринарному и фитосанитарному надзору</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12,50</w:t>
            </w:r>
          </w:p>
        </w:tc>
      </w:tr>
      <w:tr w:rsidR="00E96B66" w:rsidRPr="00C149B1" w:rsidTr="00C149B1">
        <w:trPr>
          <w:trHeight w:val="91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10</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081</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11610123010000140</w:t>
            </w:r>
          </w:p>
        </w:tc>
        <w:tc>
          <w:tcPr>
            <w:tcW w:w="7219"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12,50</w:t>
            </w:r>
          </w:p>
        </w:tc>
      </w:tr>
      <w:tr w:rsidR="00E96B66" w:rsidRPr="00C149B1" w:rsidTr="00C149B1">
        <w:trPr>
          <w:trHeight w:val="48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11</w:t>
            </w:r>
          </w:p>
        </w:tc>
        <w:tc>
          <w:tcPr>
            <w:tcW w:w="1297"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100</w:t>
            </w:r>
          </w:p>
        </w:tc>
        <w:tc>
          <w:tcPr>
            <w:tcW w:w="96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Федеральное казначейство</w:t>
            </w:r>
          </w:p>
        </w:tc>
        <w:tc>
          <w:tcPr>
            <w:tcW w:w="2415" w:type="dxa"/>
            <w:tcBorders>
              <w:top w:val="nil"/>
              <w:left w:val="nil"/>
              <w:bottom w:val="single" w:sz="4" w:space="0" w:color="auto"/>
              <w:right w:val="single" w:sz="4" w:space="0" w:color="auto"/>
            </w:tcBorders>
            <w:shd w:val="clear" w:color="000000" w:fill="FFFFFF"/>
            <w:noWrap/>
            <w:vAlign w:val="center"/>
            <w:hideMark/>
          </w:tcPr>
          <w:p w:rsidR="00E96B66" w:rsidRPr="00C149B1" w:rsidRDefault="00E96B66" w:rsidP="00E96B66">
            <w:pPr>
              <w:spacing w:after="0" w:line="240" w:lineRule="auto"/>
              <w:jc w:val="right"/>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73,91</w:t>
            </w:r>
          </w:p>
        </w:tc>
      </w:tr>
      <w:tr w:rsidR="00E96B66" w:rsidRPr="00C149B1" w:rsidTr="00C149B1">
        <w:trPr>
          <w:trHeight w:val="133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12</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10302231010000110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34,09</w:t>
            </w:r>
          </w:p>
        </w:tc>
      </w:tr>
      <w:tr w:rsidR="00E96B66" w:rsidRPr="00C149B1" w:rsidTr="00C149B1">
        <w:trPr>
          <w:trHeight w:val="556"/>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13</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10302241010000110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C149B1">
              <w:rPr>
                <w:rFonts w:ascii="Arial" w:eastAsia="Times New Roman" w:hAnsi="Arial" w:cs="Arial"/>
                <w:sz w:val="24"/>
                <w:szCs w:val="24"/>
                <w:lang w:eastAsia="ru-RU"/>
              </w:rPr>
              <w:lastRenderedPageBreak/>
              <w:t>бюджете в целях формирования дорожных фондов субъектов Российской Федерации)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0,24</w:t>
            </w:r>
          </w:p>
        </w:tc>
      </w:tr>
      <w:tr w:rsidR="00E96B66" w:rsidRPr="00C149B1" w:rsidTr="00C149B1">
        <w:trPr>
          <w:trHeight w:val="139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14</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10302251010000110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45,86</w:t>
            </w:r>
          </w:p>
        </w:tc>
      </w:tr>
      <w:tr w:rsidR="00E96B66" w:rsidRPr="00C149B1" w:rsidTr="00C149B1">
        <w:trPr>
          <w:trHeight w:val="139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15</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10302631010000110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-6,28</w:t>
            </w:r>
          </w:p>
        </w:tc>
      </w:tr>
      <w:tr w:rsidR="00E96B66" w:rsidRPr="00C149B1" w:rsidTr="00C149B1">
        <w:trPr>
          <w:trHeight w:val="63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1297"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both"/>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120</w:t>
            </w:r>
          </w:p>
        </w:tc>
        <w:tc>
          <w:tcPr>
            <w:tcW w:w="96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6B66" w:rsidRPr="00C149B1" w:rsidRDefault="00E96B66" w:rsidP="00E96B66">
            <w:pPr>
              <w:spacing w:after="0" w:line="240" w:lineRule="auto"/>
              <w:jc w:val="both"/>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Служба по ветеринарному надзору Красноярского края</w:t>
            </w:r>
          </w:p>
        </w:tc>
        <w:tc>
          <w:tcPr>
            <w:tcW w:w="2415"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0,49</w:t>
            </w:r>
          </w:p>
        </w:tc>
      </w:tr>
      <w:tr w:rsidR="00E96B66" w:rsidRPr="00C149B1" w:rsidTr="00C149B1">
        <w:trPr>
          <w:trHeight w:val="96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17</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11610123010000140</w:t>
            </w:r>
          </w:p>
        </w:tc>
        <w:tc>
          <w:tcPr>
            <w:tcW w:w="7219"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0,49</w:t>
            </w:r>
          </w:p>
        </w:tc>
      </w:tr>
      <w:tr w:rsidR="00E96B66" w:rsidRPr="00C149B1" w:rsidTr="00C149B1">
        <w:trPr>
          <w:trHeight w:val="60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18</w:t>
            </w:r>
          </w:p>
        </w:tc>
        <w:tc>
          <w:tcPr>
            <w:tcW w:w="1297"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182</w:t>
            </w:r>
          </w:p>
        </w:tc>
        <w:tc>
          <w:tcPr>
            <w:tcW w:w="96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Федеральная налоговая служба</w:t>
            </w:r>
          </w:p>
        </w:tc>
        <w:tc>
          <w:tcPr>
            <w:tcW w:w="2415" w:type="dxa"/>
            <w:tcBorders>
              <w:top w:val="nil"/>
              <w:left w:val="nil"/>
              <w:bottom w:val="single" w:sz="4" w:space="0" w:color="auto"/>
              <w:right w:val="single" w:sz="4" w:space="0" w:color="auto"/>
            </w:tcBorders>
            <w:shd w:val="clear" w:color="000000" w:fill="FFFFFF"/>
            <w:noWrap/>
            <w:vAlign w:val="center"/>
            <w:hideMark/>
          </w:tcPr>
          <w:p w:rsidR="00E96B66" w:rsidRPr="00C149B1" w:rsidRDefault="00E96B66" w:rsidP="00E96B66">
            <w:pPr>
              <w:spacing w:after="0" w:line="240" w:lineRule="auto"/>
              <w:jc w:val="right"/>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37130,73</w:t>
            </w:r>
          </w:p>
        </w:tc>
      </w:tr>
      <w:tr w:rsidR="00E96B66" w:rsidRPr="00C149B1" w:rsidTr="00C149B1">
        <w:trPr>
          <w:trHeight w:val="73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19</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182</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10101012020000110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449,33</w:t>
            </w:r>
          </w:p>
        </w:tc>
      </w:tr>
      <w:tr w:rsidR="00E96B66" w:rsidRPr="00C149B1" w:rsidTr="00C149B1">
        <w:trPr>
          <w:trHeight w:val="557"/>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20</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182</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10102010010000110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C149B1">
              <w:rPr>
                <w:rFonts w:ascii="Arial" w:eastAsia="Times New Roman" w:hAnsi="Arial" w:cs="Arial"/>
                <w:sz w:val="24"/>
                <w:szCs w:val="24"/>
                <w:lang w:eastAsia="ru-RU"/>
              </w:rPr>
              <w:lastRenderedPageBreak/>
              <w:t>осуществляются в соответствии со статьями 227, 227.1 и 228 Налогового кодекса Российской Федерации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24830,44</w:t>
            </w:r>
          </w:p>
        </w:tc>
      </w:tr>
      <w:tr w:rsidR="00E96B66" w:rsidRPr="00C149B1" w:rsidTr="00C149B1">
        <w:trPr>
          <w:trHeight w:val="129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21</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182</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10102020010000110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0,30</w:t>
            </w:r>
          </w:p>
        </w:tc>
      </w:tr>
      <w:tr w:rsidR="00E96B66" w:rsidRPr="00C149B1" w:rsidTr="00C149B1">
        <w:trPr>
          <w:trHeight w:val="55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22</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182</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10102030010000110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112,51</w:t>
            </w:r>
          </w:p>
        </w:tc>
      </w:tr>
      <w:tr w:rsidR="00E96B66" w:rsidRPr="00C149B1" w:rsidTr="00C149B1">
        <w:trPr>
          <w:trHeight w:val="106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23</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182</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10102040010000110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975,38</w:t>
            </w:r>
          </w:p>
        </w:tc>
      </w:tr>
      <w:tr w:rsidR="00E96B66" w:rsidRPr="00C149B1" w:rsidTr="00C149B1">
        <w:trPr>
          <w:trHeight w:val="58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24</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182</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10501011010000110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2415"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4843,28</w:t>
            </w:r>
          </w:p>
        </w:tc>
      </w:tr>
      <w:tr w:rsidR="00E96B66" w:rsidRPr="00C149B1" w:rsidTr="00C149B1">
        <w:trPr>
          <w:trHeight w:val="85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25</w:t>
            </w:r>
          </w:p>
        </w:tc>
        <w:tc>
          <w:tcPr>
            <w:tcW w:w="1297"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182</w:t>
            </w:r>
          </w:p>
        </w:tc>
        <w:tc>
          <w:tcPr>
            <w:tcW w:w="240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10501012010000110</w:t>
            </w:r>
          </w:p>
        </w:tc>
        <w:tc>
          <w:tcPr>
            <w:tcW w:w="7219"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15"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1354,44</w:t>
            </w:r>
          </w:p>
        </w:tc>
      </w:tr>
      <w:tr w:rsidR="00E96B66" w:rsidRPr="00C149B1" w:rsidTr="00C149B1">
        <w:trPr>
          <w:trHeight w:val="37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26</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182</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10502010020000110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Единый налог на вмененный доход для отдельных видов деятельности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3478,34</w:t>
            </w:r>
          </w:p>
        </w:tc>
      </w:tr>
      <w:tr w:rsidR="00E96B66" w:rsidRPr="00C149B1" w:rsidTr="00C149B1">
        <w:trPr>
          <w:trHeight w:val="55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27</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182</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10502020020000110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Единый налог на вмененный доход для отдельных видов деятельности (за налоговые периоды, истекшие до 1 января 2011 года)</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w:t>
            </w:r>
          </w:p>
        </w:tc>
      </w:tr>
      <w:tr w:rsidR="00E96B66" w:rsidRPr="00C149B1" w:rsidTr="00C149B1">
        <w:trPr>
          <w:trHeight w:val="28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28</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182</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10503010010000110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Единый сельскохозяйственный налог</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313,57</w:t>
            </w:r>
          </w:p>
        </w:tc>
      </w:tr>
      <w:tr w:rsidR="00E96B66" w:rsidRPr="00C149B1" w:rsidTr="00C149B1">
        <w:trPr>
          <w:trHeight w:val="49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182</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10503020010000110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Единый сельскохозяйственный налог (за налоговые периоды, истекшие до 1 января 2011 года)</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0,04</w:t>
            </w:r>
          </w:p>
        </w:tc>
      </w:tr>
      <w:tr w:rsidR="00E96B66" w:rsidRPr="00C149B1" w:rsidTr="00C149B1">
        <w:trPr>
          <w:trHeight w:val="54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30</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182</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10504020020000110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взимаемый в связи с применением патентной системы налогообложения, зачисляемый в бюджеты муниципальных районов</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78,38</w:t>
            </w:r>
          </w:p>
        </w:tc>
      </w:tr>
      <w:tr w:rsidR="00E96B66" w:rsidRPr="00C149B1" w:rsidTr="00C149B1">
        <w:trPr>
          <w:trHeight w:val="52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31</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182</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10803010010000110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694,36</w:t>
            </w:r>
          </w:p>
        </w:tc>
      </w:tr>
      <w:tr w:rsidR="00E96B66" w:rsidRPr="00C149B1" w:rsidTr="00C149B1">
        <w:trPr>
          <w:trHeight w:val="79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32</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182</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11610129010000140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0,25</w:t>
            </w:r>
          </w:p>
        </w:tc>
      </w:tr>
      <w:tr w:rsidR="00E96B66" w:rsidRPr="00C149B1" w:rsidTr="00C149B1">
        <w:trPr>
          <w:trHeight w:val="46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33</w:t>
            </w:r>
          </w:p>
        </w:tc>
        <w:tc>
          <w:tcPr>
            <w:tcW w:w="1297"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both"/>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188</w:t>
            </w:r>
          </w:p>
        </w:tc>
        <w:tc>
          <w:tcPr>
            <w:tcW w:w="96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Главное управление внутренних дел по Красноярскому краю</w:t>
            </w:r>
          </w:p>
        </w:tc>
        <w:tc>
          <w:tcPr>
            <w:tcW w:w="2415"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102,09</w:t>
            </w:r>
          </w:p>
        </w:tc>
      </w:tr>
      <w:tr w:rsidR="00E96B66" w:rsidRPr="00C149B1" w:rsidTr="00C149B1">
        <w:trPr>
          <w:trHeight w:val="81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34</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188</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11610123010000140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102,09</w:t>
            </w:r>
          </w:p>
        </w:tc>
      </w:tr>
      <w:tr w:rsidR="00E96B66" w:rsidRPr="00C149B1" w:rsidTr="00C149B1">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35</w:t>
            </w:r>
          </w:p>
        </w:tc>
        <w:tc>
          <w:tcPr>
            <w:tcW w:w="1297"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both"/>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439</w:t>
            </w:r>
          </w:p>
        </w:tc>
        <w:tc>
          <w:tcPr>
            <w:tcW w:w="96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6B66" w:rsidRPr="00C149B1" w:rsidRDefault="00E96B66" w:rsidP="00E96B66">
            <w:pPr>
              <w:spacing w:after="0" w:line="240" w:lineRule="auto"/>
              <w:jc w:val="both"/>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Агенство по обеспечению деятельности мировых судей Красноярского края</w:t>
            </w:r>
          </w:p>
        </w:tc>
        <w:tc>
          <w:tcPr>
            <w:tcW w:w="2415" w:type="dxa"/>
            <w:tcBorders>
              <w:top w:val="nil"/>
              <w:left w:val="nil"/>
              <w:bottom w:val="single" w:sz="4" w:space="0" w:color="auto"/>
              <w:right w:val="single" w:sz="4" w:space="0" w:color="auto"/>
            </w:tcBorders>
            <w:shd w:val="clear" w:color="000000" w:fill="FFFFFF"/>
            <w:noWrap/>
            <w:vAlign w:val="center"/>
            <w:hideMark/>
          </w:tcPr>
          <w:p w:rsidR="00E96B66" w:rsidRPr="00C149B1" w:rsidRDefault="00E96B66" w:rsidP="00E96B66">
            <w:pPr>
              <w:spacing w:after="0" w:line="240" w:lineRule="auto"/>
              <w:jc w:val="right"/>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336,79</w:t>
            </w:r>
          </w:p>
        </w:tc>
      </w:tr>
      <w:tr w:rsidR="00E96B66" w:rsidRPr="00C149B1" w:rsidTr="00C149B1">
        <w:trPr>
          <w:trHeight w:val="115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36</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439</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11601053010000140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415"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0,50</w:t>
            </w:r>
          </w:p>
        </w:tc>
      </w:tr>
      <w:tr w:rsidR="00E96B66" w:rsidRPr="00C149B1" w:rsidTr="00C149B1">
        <w:trPr>
          <w:trHeight w:val="141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37</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439</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11601063010000140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415"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2,12</w:t>
            </w:r>
          </w:p>
        </w:tc>
      </w:tr>
      <w:tr w:rsidR="00E96B66" w:rsidRPr="00C149B1" w:rsidTr="00C149B1">
        <w:trPr>
          <w:trHeight w:val="108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38</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439</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11601073010000140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7,95</w:t>
            </w:r>
          </w:p>
        </w:tc>
      </w:tr>
      <w:tr w:rsidR="00E96B66" w:rsidRPr="00C149B1" w:rsidTr="00C149B1">
        <w:trPr>
          <w:trHeight w:val="106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39</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439</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11601083010000140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290,93</w:t>
            </w:r>
          </w:p>
        </w:tc>
      </w:tr>
      <w:tr w:rsidR="00E96B66" w:rsidRPr="00C149B1" w:rsidTr="00C149B1">
        <w:trPr>
          <w:trHeight w:val="108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40</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439</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11601133010000140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r>
      <w:tr w:rsidR="00E96B66" w:rsidRPr="00C149B1" w:rsidTr="00C149B1">
        <w:trPr>
          <w:trHeight w:val="139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41</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439</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11601153010000140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4,00</w:t>
            </w:r>
          </w:p>
        </w:tc>
      </w:tr>
      <w:tr w:rsidR="00E96B66" w:rsidRPr="00C149B1" w:rsidTr="00C149B1">
        <w:trPr>
          <w:trHeight w:val="112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42</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439</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11601173010000140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1,25</w:t>
            </w:r>
          </w:p>
        </w:tc>
      </w:tr>
      <w:tr w:rsidR="00E96B66" w:rsidRPr="00C149B1" w:rsidTr="00C149B1">
        <w:trPr>
          <w:trHeight w:val="112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43</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439</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11601193010000140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11,15</w:t>
            </w:r>
          </w:p>
        </w:tc>
      </w:tr>
      <w:tr w:rsidR="00E96B66" w:rsidRPr="00C149B1" w:rsidTr="00C149B1">
        <w:trPr>
          <w:trHeight w:val="120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44</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439</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11601203010000140</w:t>
            </w:r>
          </w:p>
        </w:tc>
        <w:tc>
          <w:tcPr>
            <w:tcW w:w="7219"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17,39</w:t>
            </w:r>
          </w:p>
        </w:tc>
      </w:tr>
      <w:tr w:rsidR="00E96B66" w:rsidRPr="00C149B1" w:rsidTr="00C149B1">
        <w:trPr>
          <w:trHeight w:val="54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45</w:t>
            </w:r>
          </w:p>
        </w:tc>
        <w:tc>
          <w:tcPr>
            <w:tcW w:w="1297"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both"/>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670</w:t>
            </w:r>
          </w:p>
        </w:tc>
        <w:tc>
          <w:tcPr>
            <w:tcW w:w="96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6B66" w:rsidRPr="00C149B1" w:rsidRDefault="00E96B66" w:rsidP="00E96B66">
            <w:pPr>
              <w:spacing w:after="0" w:line="240" w:lineRule="auto"/>
              <w:jc w:val="both"/>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Администрация Пировского района Красноярского края</w:t>
            </w:r>
          </w:p>
        </w:tc>
        <w:tc>
          <w:tcPr>
            <w:tcW w:w="2415" w:type="dxa"/>
            <w:tcBorders>
              <w:top w:val="nil"/>
              <w:left w:val="nil"/>
              <w:bottom w:val="single" w:sz="4" w:space="0" w:color="auto"/>
              <w:right w:val="single" w:sz="4" w:space="0" w:color="auto"/>
            </w:tcBorders>
            <w:shd w:val="clear" w:color="000000" w:fill="FFFFFF"/>
            <w:noWrap/>
            <w:vAlign w:val="center"/>
            <w:hideMark/>
          </w:tcPr>
          <w:p w:rsidR="00E96B66" w:rsidRPr="00C149B1" w:rsidRDefault="00E96B66" w:rsidP="00E96B66">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2913,99</w:t>
            </w:r>
          </w:p>
        </w:tc>
      </w:tr>
      <w:tr w:rsidR="00E96B66" w:rsidRPr="00C149B1" w:rsidTr="00C149B1">
        <w:trPr>
          <w:trHeight w:val="106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46</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11105013050000120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24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1668,70</w:t>
            </w:r>
          </w:p>
        </w:tc>
      </w:tr>
      <w:tr w:rsidR="00E96B66" w:rsidRPr="00C149B1" w:rsidTr="00C149B1">
        <w:trPr>
          <w:trHeight w:val="106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47</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11105025050000120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96,53</w:t>
            </w:r>
          </w:p>
        </w:tc>
      </w:tr>
      <w:tr w:rsidR="00E96B66" w:rsidRPr="00C149B1" w:rsidTr="00C149B1">
        <w:trPr>
          <w:trHeight w:val="57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48</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1110575050000120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сдачи в аренду имущества, составляющего казну муниципальных районов (за исключением земельных участков)</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56,42</w:t>
            </w:r>
          </w:p>
        </w:tc>
      </w:tr>
      <w:tr w:rsidR="00E96B66" w:rsidRPr="00C149B1" w:rsidTr="00C149B1">
        <w:trPr>
          <w:trHeight w:val="54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49</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11302065050000130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255,08</w:t>
            </w:r>
          </w:p>
        </w:tc>
      </w:tr>
      <w:tr w:rsidR="00E96B66" w:rsidRPr="00C149B1" w:rsidTr="00C149B1">
        <w:trPr>
          <w:trHeight w:val="54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50</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11302995050000130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доходы от компенсации затрат бюджетов муниципальных районов</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98,00</w:t>
            </w:r>
          </w:p>
        </w:tc>
      </w:tr>
      <w:tr w:rsidR="00E96B66" w:rsidRPr="00C149B1" w:rsidTr="00C149B1">
        <w:trPr>
          <w:trHeight w:val="78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51</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11406013050000430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526,32</w:t>
            </w:r>
          </w:p>
        </w:tc>
      </w:tr>
      <w:tr w:rsidR="00E96B66" w:rsidRPr="00C149B1" w:rsidTr="00C149B1">
        <w:trPr>
          <w:trHeight w:val="78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52</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11406025050000430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0,48</w:t>
            </w:r>
          </w:p>
        </w:tc>
      </w:tr>
      <w:tr w:rsidR="00E96B66" w:rsidRPr="00C149B1" w:rsidTr="00C149B1">
        <w:trPr>
          <w:trHeight w:val="117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53</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11601074010000140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200,00</w:t>
            </w:r>
          </w:p>
        </w:tc>
      </w:tr>
      <w:tr w:rsidR="00E96B66" w:rsidRPr="00C149B1" w:rsidTr="00C149B1">
        <w:trPr>
          <w:trHeight w:val="118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54</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11607010050000140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1,66</w:t>
            </w:r>
          </w:p>
        </w:tc>
      </w:tr>
      <w:tr w:rsidR="00E96B66" w:rsidRPr="00C149B1" w:rsidTr="00C149B1">
        <w:trPr>
          <w:trHeight w:val="69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55</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670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11610031050000140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10,10</w:t>
            </w:r>
          </w:p>
        </w:tc>
      </w:tr>
      <w:tr w:rsidR="00E96B66" w:rsidRPr="00C149B1" w:rsidTr="00C149B1">
        <w:trPr>
          <w:trHeight w:val="97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56</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11610123010000140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w:t>
            </w:r>
          </w:p>
        </w:tc>
      </w:tr>
      <w:tr w:rsidR="00E96B66" w:rsidRPr="00C149B1" w:rsidTr="00C149B1">
        <w:trPr>
          <w:trHeight w:val="48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57</w:t>
            </w:r>
          </w:p>
        </w:tc>
        <w:tc>
          <w:tcPr>
            <w:tcW w:w="1297" w:type="dxa"/>
            <w:tcBorders>
              <w:top w:val="nil"/>
              <w:left w:val="nil"/>
              <w:bottom w:val="single" w:sz="4" w:space="0" w:color="auto"/>
              <w:right w:val="single" w:sz="4" w:space="0" w:color="auto"/>
            </w:tcBorders>
            <w:shd w:val="clear" w:color="auto" w:fill="auto"/>
            <w:noWrap/>
            <w:vAlign w:val="center"/>
            <w:hideMark/>
          </w:tcPr>
          <w:p w:rsidR="00E96B66" w:rsidRPr="00C149B1" w:rsidRDefault="00E96B66" w:rsidP="00E96B66">
            <w:pPr>
              <w:spacing w:after="0" w:line="240" w:lineRule="auto"/>
              <w:jc w:val="both"/>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910</w:t>
            </w:r>
          </w:p>
        </w:tc>
        <w:tc>
          <w:tcPr>
            <w:tcW w:w="96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6B66" w:rsidRPr="00C149B1" w:rsidRDefault="00E96B66" w:rsidP="00E96B66">
            <w:pPr>
              <w:spacing w:after="0" w:line="240" w:lineRule="auto"/>
              <w:jc w:val="both"/>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Финансовое управление администрации Пировского района</w:t>
            </w:r>
          </w:p>
        </w:tc>
        <w:tc>
          <w:tcPr>
            <w:tcW w:w="2415" w:type="dxa"/>
            <w:tcBorders>
              <w:top w:val="nil"/>
              <w:left w:val="nil"/>
              <w:bottom w:val="single" w:sz="4" w:space="0" w:color="auto"/>
              <w:right w:val="single" w:sz="4" w:space="0" w:color="auto"/>
            </w:tcBorders>
            <w:shd w:val="clear" w:color="000000" w:fill="FFFFFF"/>
            <w:noWrap/>
            <w:vAlign w:val="center"/>
            <w:hideMark/>
          </w:tcPr>
          <w:p w:rsidR="00E96B66" w:rsidRPr="00C149B1" w:rsidRDefault="00E96B66" w:rsidP="00E96B66">
            <w:pPr>
              <w:spacing w:after="0" w:line="240" w:lineRule="auto"/>
              <w:jc w:val="right"/>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541512,30</w:t>
            </w:r>
          </w:p>
        </w:tc>
      </w:tr>
      <w:tr w:rsidR="00E96B66" w:rsidRPr="00C149B1" w:rsidTr="00C149B1">
        <w:trPr>
          <w:trHeight w:val="73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58</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11701050050000180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неналоговые доходы бюджетов сельских поселений</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-934,69</w:t>
            </w:r>
          </w:p>
        </w:tc>
      </w:tr>
      <w:tr w:rsidR="00E96B66" w:rsidRPr="00C149B1" w:rsidTr="00C149B1">
        <w:trPr>
          <w:trHeight w:val="60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59</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20215001050000150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116294,70</w:t>
            </w:r>
          </w:p>
        </w:tc>
      </w:tr>
      <w:tr w:rsidR="00E96B66" w:rsidRPr="00C149B1" w:rsidTr="00C149B1">
        <w:trPr>
          <w:trHeight w:val="69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60</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20215002050000150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24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 бюджетам муниципальных районов на поддержку мер по обеспечению сбалансированности бюджетов</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102377,40</w:t>
            </w:r>
          </w:p>
        </w:tc>
      </w:tr>
      <w:tr w:rsidR="00E96B66" w:rsidRPr="00C149B1" w:rsidTr="00C149B1">
        <w:trPr>
          <w:trHeight w:val="54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61</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20219999050000150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дотации бюджетам муниципальных районов</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30746,10</w:t>
            </w:r>
          </w:p>
        </w:tc>
      </w:tr>
      <w:tr w:rsidR="00E96B66" w:rsidRPr="00C149B1" w:rsidTr="00C149B1">
        <w:trPr>
          <w:trHeight w:val="73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62</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20225169050000150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2415"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761,19</w:t>
            </w:r>
          </w:p>
        </w:tc>
      </w:tr>
      <w:tr w:rsidR="00E96B66" w:rsidRPr="00C149B1" w:rsidTr="00C149B1">
        <w:trPr>
          <w:trHeight w:val="93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63</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20225304050000150</w:t>
            </w:r>
          </w:p>
        </w:tc>
        <w:tc>
          <w:tcPr>
            <w:tcW w:w="7219"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15"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1611,08</w:t>
            </w:r>
          </w:p>
        </w:tc>
      </w:tr>
      <w:tr w:rsidR="00E96B66" w:rsidRPr="00C149B1" w:rsidTr="00C149B1">
        <w:trPr>
          <w:trHeight w:val="85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64</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20225467050000150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15"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593,00</w:t>
            </w:r>
          </w:p>
        </w:tc>
      </w:tr>
      <w:tr w:rsidR="00E96B66" w:rsidRPr="00C149B1" w:rsidTr="00C149B1">
        <w:trPr>
          <w:trHeight w:val="66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65</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20225497050000150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районов на реализацию мероприятий по обеспечению жильем молодых семей</w:t>
            </w:r>
          </w:p>
        </w:tc>
        <w:tc>
          <w:tcPr>
            <w:tcW w:w="2415"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1155,46</w:t>
            </w:r>
          </w:p>
        </w:tc>
      </w:tr>
      <w:tr w:rsidR="00E96B66" w:rsidRPr="00C149B1" w:rsidTr="00C149B1">
        <w:trPr>
          <w:trHeight w:val="54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66</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20225519050000150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Субсидия бюджетам муниципальных районов на поддержку отрасли культуры</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94,70</w:t>
            </w:r>
          </w:p>
        </w:tc>
      </w:tr>
      <w:tr w:rsidR="00E96B66" w:rsidRPr="00C149B1" w:rsidTr="00C149B1">
        <w:trPr>
          <w:trHeight w:val="88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67</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20229999051035150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w:t>
            </w:r>
          </w:p>
        </w:tc>
        <w:tc>
          <w:tcPr>
            <w:tcW w:w="2415"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621,20</w:t>
            </w:r>
          </w:p>
        </w:tc>
      </w:tr>
      <w:tr w:rsidR="00E96B66" w:rsidRPr="00C149B1" w:rsidTr="00C149B1">
        <w:trPr>
          <w:trHeight w:val="94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68</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20229999051036150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2415"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6621,10</w:t>
            </w:r>
          </w:p>
        </w:tc>
      </w:tr>
      <w:tr w:rsidR="00E96B66" w:rsidRPr="00C149B1" w:rsidTr="00C149B1">
        <w:trPr>
          <w:trHeight w:val="84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69</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20229999051048150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частичное финансирование (возмещение) расходов на повышение размеров оплаты труда отдельным категориям работников бюджетной)</w:t>
            </w:r>
          </w:p>
        </w:tc>
        <w:tc>
          <w:tcPr>
            <w:tcW w:w="2415"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862,90</w:t>
            </w:r>
          </w:p>
        </w:tc>
      </w:tr>
      <w:tr w:rsidR="00E96B66" w:rsidRPr="00C149B1" w:rsidTr="00C149B1">
        <w:trPr>
          <w:trHeight w:val="111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70</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20229999051049150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7202,10</w:t>
            </w:r>
          </w:p>
        </w:tc>
      </w:tr>
      <w:tr w:rsidR="00E96B66" w:rsidRPr="00C149B1" w:rsidTr="00C149B1">
        <w:trPr>
          <w:trHeight w:val="85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71</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20229999051060150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273,06</w:t>
            </w:r>
          </w:p>
        </w:tc>
      </w:tr>
      <w:tr w:rsidR="00E96B66" w:rsidRPr="00C149B1" w:rsidTr="00C149B1">
        <w:trPr>
          <w:trHeight w:val="135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72</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20229999051598150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599,66</w:t>
            </w:r>
          </w:p>
        </w:tc>
      </w:tr>
      <w:tr w:rsidR="00E96B66" w:rsidRPr="00C149B1" w:rsidTr="00C149B1">
        <w:trPr>
          <w:trHeight w:val="93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73</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20229999057395150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6882,16</w:t>
            </w:r>
          </w:p>
        </w:tc>
      </w:tr>
      <w:tr w:rsidR="00E96B66" w:rsidRPr="00C149B1" w:rsidTr="00C149B1">
        <w:trPr>
          <w:trHeight w:val="58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74</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20229999057412150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обеспечение первичных мер пожарной безопасности)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r>
      <w:tr w:rsidR="00E96B66" w:rsidRPr="00C149B1" w:rsidTr="00C149B1">
        <w:trPr>
          <w:trHeight w:val="96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75</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20229999057413150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Прочие субсидии бюджетам муниципальных районов (на частичное финансирование (возмещение) расходов на содержание единых дежурно-диспетчерских служб муниципальных образований Красноярского края) </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9,00</w:t>
            </w:r>
          </w:p>
        </w:tc>
      </w:tr>
      <w:tr w:rsidR="00E96B66" w:rsidRPr="00C149B1" w:rsidTr="00C149B1">
        <w:trPr>
          <w:trHeight w:val="61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76</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20229999057418150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поддержку спортивных клубов по месту жительства)</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1000,00</w:t>
            </w:r>
          </w:p>
        </w:tc>
      </w:tr>
      <w:tr w:rsidR="00E96B66" w:rsidRPr="00C149B1" w:rsidTr="00C149B1">
        <w:trPr>
          <w:trHeight w:val="69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77</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2022999905742050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(средства на устройство плоскостных спортивных сооружений в сельской местности)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3000,00</w:t>
            </w:r>
          </w:p>
        </w:tc>
      </w:tr>
      <w:tr w:rsidR="00E96B66" w:rsidRPr="00C149B1" w:rsidTr="00C149B1">
        <w:trPr>
          <w:trHeight w:val="111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78</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20229999057430150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(средства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1466,86</w:t>
            </w:r>
          </w:p>
        </w:tc>
      </w:tr>
      <w:tr w:rsidR="00E96B66" w:rsidRPr="00C149B1" w:rsidTr="00C149B1">
        <w:trPr>
          <w:trHeight w:val="114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79</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20229999057436150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365,60</w:t>
            </w:r>
          </w:p>
        </w:tc>
      </w:tr>
      <w:tr w:rsidR="00E96B66" w:rsidRPr="00C149B1" w:rsidTr="00C149B1">
        <w:trPr>
          <w:trHeight w:val="67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80</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20229999057456150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поддержку деятельности муниципальных молодежных центров)</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149,80</w:t>
            </w:r>
          </w:p>
        </w:tc>
      </w:tr>
      <w:tr w:rsidR="00E96B66" w:rsidRPr="00C149B1" w:rsidTr="00C149B1">
        <w:trPr>
          <w:trHeight w:val="87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81</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20229999057466150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4619,80</w:t>
            </w:r>
          </w:p>
        </w:tc>
      </w:tr>
      <w:tr w:rsidR="00E96B66" w:rsidRPr="00C149B1" w:rsidTr="00C149B1">
        <w:trPr>
          <w:trHeight w:val="63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82</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20229999057488150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комплектование книжных фондов библиотек)</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210,80</w:t>
            </w:r>
          </w:p>
        </w:tc>
      </w:tr>
      <w:tr w:rsidR="00E96B66" w:rsidRPr="00C149B1" w:rsidTr="00C149B1">
        <w:trPr>
          <w:trHeight w:val="63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83</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20229999057508150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содержание автомобильных дорог общего пользования местного значения)</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3247,00</w:t>
            </w:r>
          </w:p>
        </w:tc>
      </w:tr>
      <w:tr w:rsidR="00E96B66" w:rsidRPr="00C149B1" w:rsidTr="00C149B1">
        <w:trPr>
          <w:trHeight w:val="61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84</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20229999057509150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капитальный ремонт и ремонт автомобильных дорог общего пользования местного значения)</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4514,25</w:t>
            </w:r>
          </w:p>
        </w:tc>
      </w:tr>
      <w:tr w:rsidR="00E96B66" w:rsidRPr="00C149B1" w:rsidTr="00C149B1">
        <w:trPr>
          <w:trHeight w:val="55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85</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20229999057555150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организацию и проведение акарицидных обработок мест массового отдыха населения )</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r>
      <w:tr w:rsidR="00E96B66" w:rsidRPr="00C149B1" w:rsidTr="00C149B1">
        <w:trPr>
          <w:trHeight w:val="85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86</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20229999057563150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915,00</w:t>
            </w:r>
          </w:p>
        </w:tc>
      </w:tr>
      <w:tr w:rsidR="00E96B66" w:rsidRPr="00C149B1" w:rsidTr="00C149B1">
        <w:trPr>
          <w:trHeight w:val="85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87</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20229999057607150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реализацию муниципальных программ развития субъектов малого и среднего предпринимательства в рамках подпрограммы)</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19615,10</w:t>
            </w:r>
          </w:p>
        </w:tc>
      </w:tr>
      <w:tr w:rsidR="00E96B66" w:rsidRPr="00C149B1" w:rsidTr="00C149B1">
        <w:trPr>
          <w:trHeight w:val="183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88</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20229999057571150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2463,35</w:t>
            </w:r>
          </w:p>
        </w:tc>
      </w:tr>
      <w:tr w:rsidR="00E96B66" w:rsidRPr="00C149B1" w:rsidTr="00C149B1">
        <w:trPr>
          <w:trHeight w:val="85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89</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20229999057645150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создание условий для обеспечения услугами связи в малочисленных и труднодоступных населенных пунктах края)</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676,76</w:t>
            </w:r>
          </w:p>
        </w:tc>
      </w:tr>
      <w:tr w:rsidR="00E96B66" w:rsidRPr="00C149B1" w:rsidTr="00C149B1">
        <w:trPr>
          <w:trHeight w:val="118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90</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20229999057741150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1526,94</w:t>
            </w:r>
          </w:p>
        </w:tc>
      </w:tr>
      <w:tr w:rsidR="00E96B66" w:rsidRPr="00C149B1" w:rsidTr="00C149B1">
        <w:trPr>
          <w:trHeight w:val="69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91</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20229999057749150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(для реализации проектов по решению вопросов местного значения сельских поселений)</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53,18</w:t>
            </w:r>
          </w:p>
        </w:tc>
      </w:tr>
      <w:tr w:rsidR="00E96B66" w:rsidRPr="00C149B1" w:rsidTr="00C149B1">
        <w:trPr>
          <w:trHeight w:val="99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92</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202299990578406150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761,68</w:t>
            </w:r>
          </w:p>
        </w:tc>
      </w:tr>
      <w:tr w:rsidR="00E96B66" w:rsidRPr="00C149B1" w:rsidTr="00C149B1">
        <w:trPr>
          <w:trHeight w:val="94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93</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20230024050289150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w:t>
            </w:r>
          </w:p>
        </w:tc>
        <w:tc>
          <w:tcPr>
            <w:tcW w:w="2415"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672,60</w:t>
            </w:r>
          </w:p>
        </w:tc>
      </w:tr>
      <w:tr w:rsidR="00E96B66" w:rsidRPr="00C149B1" w:rsidTr="00C149B1">
        <w:trPr>
          <w:trHeight w:val="229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94</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20230024057408150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15060,78</w:t>
            </w:r>
          </w:p>
        </w:tc>
      </w:tr>
      <w:tr w:rsidR="00E96B66" w:rsidRPr="00C149B1" w:rsidTr="00C149B1">
        <w:trPr>
          <w:trHeight w:val="204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95</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20230024057409150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24679,16</w:t>
            </w:r>
          </w:p>
        </w:tc>
      </w:tr>
      <w:tr w:rsidR="00E96B66" w:rsidRPr="00C149B1" w:rsidTr="00C149B1">
        <w:trPr>
          <w:trHeight w:val="556"/>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96</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20230024057429150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w:t>
            </w:r>
            <w:r w:rsidRPr="00C149B1">
              <w:rPr>
                <w:rFonts w:ascii="Arial" w:eastAsia="Times New Roman" w:hAnsi="Arial" w:cs="Arial"/>
                <w:sz w:val="24"/>
                <w:szCs w:val="24"/>
                <w:lang w:eastAsia="ru-RU"/>
              </w:rPr>
              <w:lastRenderedPageBreak/>
              <w:t>выполнением по министерству экономического развития и инвестиционной политики Красноярского края)</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19,20</w:t>
            </w:r>
          </w:p>
        </w:tc>
      </w:tr>
      <w:tr w:rsidR="00E96B66" w:rsidRPr="00C149B1" w:rsidTr="00C149B1">
        <w:trPr>
          <w:trHeight w:val="85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97</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20230024057514150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 на выполнение государственных полномочий по созданию и обеспечению деятельности административных комиссий)</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28,02</w:t>
            </w:r>
          </w:p>
        </w:tc>
      </w:tr>
      <w:tr w:rsidR="00E96B66" w:rsidRPr="00C149B1" w:rsidTr="00C149B1">
        <w:trPr>
          <w:trHeight w:val="91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98</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20230024057517150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2718,20</w:t>
            </w:r>
          </w:p>
        </w:tc>
      </w:tr>
      <w:tr w:rsidR="00E96B66" w:rsidRPr="00C149B1" w:rsidTr="00C149B1">
        <w:trPr>
          <w:trHeight w:val="112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99</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20230024057518150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r>
      <w:tr w:rsidR="00E96B66" w:rsidRPr="00C149B1" w:rsidTr="00C149B1">
        <w:trPr>
          <w:trHeight w:val="120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20230024057519150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77,89</w:t>
            </w:r>
          </w:p>
        </w:tc>
      </w:tr>
      <w:tr w:rsidR="00E96B66" w:rsidRPr="00C149B1" w:rsidTr="00C149B1">
        <w:trPr>
          <w:trHeight w:val="121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101</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20230024057552150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1722,60</w:t>
            </w:r>
          </w:p>
        </w:tc>
      </w:tr>
      <w:tr w:rsidR="00E96B66" w:rsidRPr="00C149B1" w:rsidTr="00C149B1">
        <w:trPr>
          <w:trHeight w:val="139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102</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20230024057554150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27,00</w:t>
            </w:r>
          </w:p>
        </w:tc>
      </w:tr>
      <w:tr w:rsidR="00E96B66" w:rsidRPr="00C149B1" w:rsidTr="00C149B1">
        <w:trPr>
          <w:trHeight w:val="216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103</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20230024057564150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106012,99</w:t>
            </w:r>
          </w:p>
        </w:tc>
      </w:tr>
      <w:tr w:rsidR="00E96B66" w:rsidRPr="00C149B1" w:rsidTr="00C149B1">
        <w:trPr>
          <w:trHeight w:val="138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104</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20230024057566150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7748,50</w:t>
            </w:r>
          </w:p>
        </w:tc>
      </w:tr>
      <w:tr w:rsidR="00E96B66" w:rsidRPr="00C149B1" w:rsidTr="00C149B1">
        <w:trPr>
          <w:trHeight w:val="81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105</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20230024057570150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2363,00</w:t>
            </w:r>
          </w:p>
        </w:tc>
      </w:tr>
      <w:tr w:rsidR="00E96B66" w:rsidRPr="00C149B1" w:rsidTr="00C149B1">
        <w:trPr>
          <w:trHeight w:val="105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106</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20230024057587150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3176,11</w:t>
            </w:r>
          </w:p>
        </w:tc>
      </w:tr>
      <w:tr w:rsidR="00E96B66" w:rsidRPr="00C149B1" w:rsidTr="00C149B1">
        <w:trPr>
          <w:trHeight w:val="226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107</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20230024057588150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15947,48</w:t>
            </w:r>
          </w:p>
        </w:tc>
      </w:tr>
      <w:tr w:rsidR="00E96B66" w:rsidRPr="00C149B1" w:rsidTr="00C149B1">
        <w:trPr>
          <w:trHeight w:val="109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108</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20230024057601150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7978,30</w:t>
            </w:r>
          </w:p>
        </w:tc>
      </w:tr>
      <w:tr w:rsidR="00E96B66" w:rsidRPr="00C149B1" w:rsidTr="00C149B1">
        <w:trPr>
          <w:trHeight w:val="108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109</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20230024057604150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668,00</w:t>
            </w:r>
          </w:p>
        </w:tc>
      </w:tr>
      <w:tr w:rsidR="00E96B66" w:rsidRPr="00C149B1" w:rsidTr="00C149B1">
        <w:trPr>
          <w:trHeight w:val="111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20230029050000150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235,32</w:t>
            </w:r>
          </w:p>
        </w:tc>
      </w:tr>
      <w:tr w:rsidR="00E96B66" w:rsidRPr="00C149B1" w:rsidTr="00C149B1">
        <w:trPr>
          <w:trHeight w:val="69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111</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20235118050000150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997,60</w:t>
            </w:r>
          </w:p>
        </w:tc>
      </w:tr>
      <w:tr w:rsidR="00E96B66" w:rsidRPr="00C149B1" w:rsidTr="00C149B1">
        <w:trPr>
          <w:trHeight w:val="76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112</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20240014050000150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w:t>
            </w:r>
            <w:r w:rsidRPr="00C149B1">
              <w:rPr>
                <w:rFonts w:ascii="Arial" w:eastAsia="Times New Roman" w:hAnsi="Arial" w:cs="Arial"/>
                <w:sz w:val="24"/>
                <w:szCs w:val="24"/>
                <w:lang w:eastAsia="ru-RU"/>
              </w:rPr>
              <w:lastRenderedPageBreak/>
              <w:t>местного значения в соответствии с заключенными соглашениями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19568,26</w:t>
            </w:r>
          </w:p>
        </w:tc>
      </w:tr>
      <w:tr w:rsidR="00E96B66" w:rsidRPr="00C149B1" w:rsidTr="00C149B1">
        <w:trPr>
          <w:trHeight w:val="82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113</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20445303050000150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4296,60</w:t>
            </w:r>
          </w:p>
        </w:tc>
      </w:tr>
      <w:tr w:rsidR="00E96B66" w:rsidRPr="00C149B1" w:rsidTr="00C149B1">
        <w:trPr>
          <w:trHeight w:val="85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114</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20249999051011150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(Резервный фонд Правительства Красноярского края в рамках непрограммных расходов отдельных органов исполнительной власти)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1962,57</w:t>
            </w:r>
          </w:p>
        </w:tc>
      </w:tr>
      <w:tr w:rsidR="00E96B66" w:rsidRPr="00C149B1" w:rsidTr="00C149B1">
        <w:trPr>
          <w:trHeight w:val="112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115</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20249999055853150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r>
      <w:tr w:rsidR="00E96B66" w:rsidRPr="00C149B1" w:rsidTr="00C149B1">
        <w:trPr>
          <w:trHeight w:val="241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116</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20249999057402150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186,26</w:t>
            </w:r>
          </w:p>
        </w:tc>
      </w:tr>
      <w:tr w:rsidR="00E96B66" w:rsidRPr="00C149B1" w:rsidTr="00C149B1">
        <w:trPr>
          <w:trHeight w:val="111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117</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20249999057424150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148,01</w:t>
            </w:r>
          </w:p>
        </w:tc>
      </w:tr>
      <w:tr w:rsidR="00E96B66" w:rsidRPr="00C149B1" w:rsidTr="00C149B1">
        <w:trPr>
          <w:trHeight w:val="85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118</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20249999057744150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(в целях содействия достижению и (или) поощрения достижения наилучших значений показателей эффективности деятельности органов местного самоуправления)</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2471,55</w:t>
            </w:r>
          </w:p>
        </w:tc>
      </w:tr>
      <w:tr w:rsidR="00E96B66" w:rsidRPr="00C149B1" w:rsidTr="00C149B1">
        <w:trPr>
          <w:trHeight w:val="58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119</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20249999057745150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межбюджетные трансферты бюджетам муниципальных районов (за содействие развитию налогового потенциала)</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558,30</w:t>
            </w:r>
          </w:p>
        </w:tc>
      </w:tr>
      <w:tr w:rsidR="00E96B66" w:rsidRPr="00C149B1" w:rsidTr="00C149B1">
        <w:trPr>
          <w:trHeight w:val="58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20705030050000150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безвозмездные поступления в бюджеты муниципальных районов</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976,84</w:t>
            </w:r>
          </w:p>
        </w:tc>
      </w:tr>
      <w:tr w:rsidR="00E96B66" w:rsidRPr="00C149B1" w:rsidTr="00C149B1">
        <w:trPr>
          <w:trHeight w:val="73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121</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21805010050000150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бюджетов муниципальных районов от возврата бюджетными учреждениями остатков субсидий прошлых лет</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702,96</w:t>
            </w:r>
          </w:p>
        </w:tc>
      </w:tr>
      <w:tr w:rsidR="00E96B66" w:rsidRPr="00C149B1" w:rsidTr="00C149B1">
        <w:trPr>
          <w:trHeight w:val="660"/>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122</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21960010050000150</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-821,08</w:t>
            </w:r>
          </w:p>
        </w:tc>
      </w:tr>
      <w:tr w:rsidR="00E96B66" w:rsidRPr="00C149B1" w:rsidTr="00C149B1">
        <w:trPr>
          <w:trHeight w:val="465"/>
        </w:trPr>
        <w:tc>
          <w:tcPr>
            <w:tcW w:w="728"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123</w:t>
            </w:r>
          </w:p>
        </w:tc>
        <w:tc>
          <w:tcPr>
            <w:tcW w:w="1297"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240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7219"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241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582381,62</w:t>
            </w:r>
          </w:p>
        </w:tc>
      </w:tr>
    </w:tbl>
    <w:p w:rsidR="00E96B66" w:rsidRPr="00C149B1" w:rsidRDefault="00E96B66">
      <w:pPr>
        <w:rPr>
          <w:rFonts w:ascii="Arial" w:hAnsi="Arial" w:cs="Arial"/>
          <w:sz w:val="24"/>
          <w:szCs w:val="24"/>
        </w:rPr>
        <w:sectPr w:rsidR="00E96B66" w:rsidRPr="00C149B1" w:rsidSect="00C149B1">
          <w:type w:val="continuous"/>
          <w:pgSz w:w="16838" w:h="11906" w:orient="landscape"/>
          <w:pgMar w:top="1134" w:right="850" w:bottom="1134" w:left="1701" w:header="709" w:footer="709" w:gutter="0"/>
          <w:cols w:space="708"/>
          <w:docGrid w:linePitch="360"/>
        </w:sectPr>
      </w:pPr>
    </w:p>
    <w:tbl>
      <w:tblPr>
        <w:tblW w:w="10476" w:type="dxa"/>
        <w:tblInd w:w="-973" w:type="dxa"/>
        <w:tblLayout w:type="fixed"/>
        <w:tblLook w:val="04A0" w:firstRow="1" w:lastRow="0" w:firstColumn="1" w:lastColumn="0" w:noHBand="0" w:noVBand="1"/>
      </w:tblPr>
      <w:tblGrid>
        <w:gridCol w:w="645"/>
        <w:gridCol w:w="910"/>
        <w:gridCol w:w="1983"/>
        <w:gridCol w:w="5373"/>
        <w:gridCol w:w="1565"/>
      </w:tblGrid>
      <w:tr w:rsidR="00E96B66" w:rsidRPr="00C149B1" w:rsidTr="00C149B1">
        <w:trPr>
          <w:trHeight w:val="315"/>
        </w:trPr>
        <w:tc>
          <w:tcPr>
            <w:tcW w:w="645" w:type="dxa"/>
            <w:tcBorders>
              <w:top w:val="nil"/>
              <w:left w:val="nil"/>
              <w:bottom w:val="nil"/>
              <w:right w:val="nil"/>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bookmarkStart w:id="1" w:name="RANGE!A1:E16"/>
            <w:bookmarkEnd w:id="1"/>
          </w:p>
        </w:tc>
        <w:tc>
          <w:tcPr>
            <w:tcW w:w="910" w:type="dxa"/>
            <w:tcBorders>
              <w:top w:val="nil"/>
              <w:left w:val="nil"/>
              <w:bottom w:val="nil"/>
              <w:right w:val="nil"/>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p>
        </w:tc>
        <w:tc>
          <w:tcPr>
            <w:tcW w:w="1983"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p>
        </w:tc>
        <w:tc>
          <w:tcPr>
            <w:tcW w:w="5373" w:type="dxa"/>
            <w:tcBorders>
              <w:top w:val="nil"/>
              <w:left w:val="nil"/>
              <w:bottom w:val="nil"/>
              <w:right w:val="nil"/>
            </w:tcBorders>
            <w:shd w:val="clear" w:color="auto" w:fill="auto"/>
            <w:noWrap/>
            <w:hideMark/>
          </w:tcPr>
          <w:p w:rsidR="00E96B66" w:rsidRPr="00C149B1" w:rsidRDefault="00E96B66" w:rsidP="00C149B1">
            <w:pPr>
              <w:spacing w:after="0" w:line="240" w:lineRule="auto"/>
              <w:ind w:left="2035"/>
              <w:rPr>
                <w:rFonts w:ascii="Arial" w:eastAsia="Times New Roman" w:hAnsi="Arial" w:cs="Arial"/>
                <w:bCs/>
                <w:sz w:val="24"/>
                <w:szCs w:val="24"/>
                <w:lang w:eastAsia="ru-RU"/>
              </w:rPr>
            </w:pPr>
            <w:r w:rsidRPr="00C149B1">
              <w:rPr>
                <w:rFonts w:ascii="Arial" w:eastAsia="Times New Roman" w:hAnsi="Arial" w:cs="Arial"/>
                <w:bCs/>
                <w:sz w:val="24"/>
                <w:szCs w:val="24"/>
                <w:lang w:eastAsia="ru-RU"/>
              </w:rPr>
              <w:t>Приложение 3</w:t>
            </w:r>
          </w:p>
        </w:tc>
        <w:tc>
          <w:tcPr>
            <w:tcW w:w="1565"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b/>
                <w:bCs/>
                <w:sz w:val="24"/>
                <w:szCs w:val="24"/>
                <w:lang w:eastAsia="ru-RU"/>
              </w:rPr>
            </w:pPr>
          </w:p>
        </w:tc>
      </w:tr>
      <w:tr w:rsidR="00E96B66" w:rsidRPr="00C149B1" w:rsidTr="00C149B1">
        <w:trPr>
          <w:trHeight w:val="630"/>
        </w:trPr>
        <w:tc>
          <w:tcPr>
            <w:tcW w:w="645" w:type="dxa"/>
            <w:tcBorders>
              <w:top w:val="nil"/>
              <w:left w:val="nil"/>
              <w:bottom w:val="nil"/>
              <w:right w:val="nil"/>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910" w:type="dxa"/>
            <w:tcBorders>
              <w:top w:val="nil"/>
              <w:left w:val="nil"/>
              <w:bottom w:val="nil"/>
              <w:right w:val="nil"/>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p>
        </w:tc>
        <w:tc>
          <w:tcPr>
            <w:tcW w:w="1983"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p>
        </w:tc>
        <w:tc>
          <w:tcPr>
            <w:tcW w:w="5373" w:type="dxa"/>
            <w:tcBorders>
              <w:top w:val="nil"/>
              <w:left w:val="nil"/>
              <w:bottom w:val="nil"/>
              <w:right w:val="nil"/>
            </w:tcBorders>
            <w:shd w:val="clear" w:color="auto" w:fill="auto"/>
            <w:hideMark/>
          </w:tcPr>
          <w:p w:rsidR="00E96B66" w:rsidRPr="00C149B1" w:rsidRDefault="00E96B66" w:rsidP="007B5688">
            <w:pPr>
              <w:spacing w:after="0" w:line="240" w:lineRule="auto"/>
              <w:ind w:left="2035"/>
              <w:rPr>
                <w:rFonts w:ascii="Arial" w:eastAsia="Times New Roman" w:hAnsi="Arial" w:cs="Arial"/>
                <w:sz w:val="24"/>
                <w:szCs w:val="24"/>
                <w:lang w:eastAsia="ru-RU"/>
              </w:rPr>
            </w:pPr>
            <w:r w:rsidRPr="00C149B1">
              <w:rPr>
                <w:rFonts w:ascii="Arial" w:eastAsia="Times New Roman" w:hAnsi="Arial" w:cs="Arial"/>
                <w:sz w:val="24"/>
                <w:szCs w:val="24"/>
                <w:lang w:eastAsia="ru-RU"/>
              </w:rPr>
              <w:t>к Решению</w:t>
            </w:r>
            <w:r w:rsidR="00C149B1">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окружного Совета депутатов  "Об утверждении отчета об исполнении окружного бюджета за 2020 год"</w:t>
            </w:r>
            <w:r w:rsidR="00C149B1">
              <w:rPr>
                <w:rFonts w:ascii="Arial" w:eastAsia="Times New Roman" w:hAnsi="Arial" w:cs="Arial"/>
                <w:sz w:val="24"/>
                <w:szCs w:val="24"/>
                <w:lang w:eastAsia="ru-RU"/>
              </w:rPr>
              <w:t xml:space="preserve"> от 29.04.2021 №</w:t>
            </w:r>
            <w:r w:rsidR="003143D8">
              <w:rPr>
                <w:rFonts w:ascii="Arial" w:eastAsia="Times New Roman" w:hAnsi="Arial" w:cs="Arial"/>
                <w:sz w:val="24"/>
                <w:szCs w:val="24"/>
                <w:lang w:eastAsia="ru-RU"/>
              </w:rPr>
              <w:t>11-10</w:t>
            </w:r>
            <w:r w:rsidR="007B5688">
              <w:rPr>
                <w:rFonts w:ascii="Arial" w:eastAsia="Times New Roman" w:hAnsi="Arial" w:cs="Arial"/>
                <w:sz w:val="24"/>
                <w:szCs w:val="24"/>
                <w:lang w:eastAsia="ru-RU"/>
              </w:rPr>
              <w:t>7</w:t>
            </w:r>
            <w:r w:rsidR="003143D8">
              <w:rPr>
                <w:rFonts w:ascii="Arial" w:eastAsia="Times New Roman" w:hAnsi="Arial" w:cs="Arial"/>
                <w:sz w:val="24"/>
                <w:szCs w:val="24"/>
                <w:lang w:eastAsia="ru-RU"/>
              </w:rPr>
              <w:t>р</w:t>
            </w:r>
          </w:p>
        </w:tc>
        <w:tc>
          <w:tcPr>
            <w:tcW w:w="1565"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r>
      <w:tr w:rsidR="00E96B66" w:rsidRPr="00C149B1" w:rsidTr="00C149B1">
        <w:trPr>
          <w:trHeight w:val="930"/>
        </w:trPr>
        <w:tc>
          <w:tcPr>
            <w:tcW w:w="10476" w:type="dxa"/>
            <w:gridSpan w:val="5"/>
            <w:tcBorders>
              <w:top w:val="nil"/>
              <w:left w:val="nil"/>
              <w:bottom w:val="nil"/>
              <w:right w:val="nil"/>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Источники финансирования дефицита районного бюджета по кодам классификации источников дефицитов бюджетов за 2020 год</w:t>
            </w:r>
          </w:p>
        </w:tc>
      </w:tr>
      <w:tr w:rsidR="00E96B66" w:rsidRPr="00C149B1" w:rsidTr="00C149B1">
        <w:trPr>
          <w:trHeight w:val="135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строки</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Код ведом-ства</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Код группы, подгруппы, статьи и вида источников</w:t>
            </w:r>
          </w:p>
        </w:tc>
        <w:tc>
          <w:tcPr>
            <w:tcW w:w="5373" w:type="dxa"/>
            <w:tcBorders>
              <w:top w:val="single" w:sz="4" w:space="0" w:color="auto"/>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Наименование показателя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Исполнено</w:t>
            </w:r>
          </w:p>
        </w:tc>
      </w:tr>
      <w:tr w:rsidR="00E96B66" w:rsidRPr="00C149B1" w:rsidTr="00C149B1">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91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1983"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537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1565" w:type="dxa"/>
            <w:tcBorders>
              <w:top w:val="nil"/>
              <w:left w:val="nil"/>
              <w:bottom w:val="single" w:sz="4" w:space="0" w:color="auto"/>
              <w:right w:val="single" w:sz="4" w:space="0" w:color="auto"/>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E96B66" w:rsidRPr="00C149B1" w:rsidTr="00C149B1">
        <w:trPr>
          <w:trHeight w:val="315"/>
        </w:trPr>
        <w:tc>
          <w:tcPr>
            <w:tcW w:w="645" w:type="dxa"/>
            <w:tcBorders>
              <w:top w:val="nil"/>
              <w:left w:val="single" w:sz="4" w:space="0" w:color="auto"/>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91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198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7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Финансовое управление администрации Пировского района</w:t>
            </w:r>
          </w:p>
        </w:tc>
        <w:tc>
          <w:tcPr>
            <w:tcW w:w="1565"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-885,44</w:t>
            </w:r>
          </w:p>
        </w:tc>
      </w:tr>
      <w:tr w:rsidR="00E96B66" w:rsidRPr="00C149B1" w:rsidTr="00C149B1">
        <w:trPr>
          <w:trHeight w:val="1035"/>
        </w:trPr>
        <w:tc>
          <w:tcPr>
            <w:tcW w:w="645" w:type="dxa"/>
            <w:tcBorders>
              <w:top w:val="nil"/>
              <w:left w:val="single" w:sz="4" w:space="0" w:color="auto"/>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91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198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01 03 00 00 05 0000 710</w:t>
            </w:r>
          </w:p>
        </w:tc>
        <w:tc>
          <w:tcPr>
            <w:tcW w:w="537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Получение кредитов от других бюджетов бюджетной системы Российской Федерации бюджетом субъекта Российской Федерации в валюте Российской Федерации</w:t>
            </w:r>
          </w:p>
        </w:tc>
        <w:tc>
          <w:tcPr>
            <w:tcW w:w="156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E96B66" w:rsidRPr="00C149B1" w:rsidTr="00C149B1">
        <w:trPr>
          <w:trHeight w:val="990"/>
        </w:trPr>
        <w:tc>
          <w:tcPr>
            <w:tcW w:w="645" w:type="dxa"/>
            <w:tcBorders>
              <w:top w:val="nil"/>
              <w:left w:val="single" w:sz="4" w:space="0" w:color="auto"/>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91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198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01 03 00 00 05 0000 810</w:t>
            </w:r>
          </w:p>
        </w:tc>
        <w:tc>
          <w:tcPr>
            <w:tcW w:w="537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Погашение бюджетом субъекта Российской Федерации кредитов от других бюджетов бюджетной системы Российской Федерации в валюте Российской Федерации</w:t>
            </w:r>
          </w:p>
        </w:tc>
        <w:tc>
          <w:tcPr>
            <w:tcW w:w="156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E96B66" w:rsidRPr="00C149B1" w:rsidTr="00C149B1">
        <w:trPr>
          <w:trHeight w:val="630"/>
        </w:trPr>
        <w:tc>
          <w:tcPr>
            <w:tcW w:w="645" w:type="dxa"/>
            <w:tcBorders>
              <w:top w:val="nil"/>
              <w:left w:val="single" w:sz="4" w:space="0" w:color="auto"/>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c>
          <w:tcPr>
            <w:tcW w:w="91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198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01 05 02 01 05 0000 510</w:t>
            </w:r>
          </w:p>
        </w:tc>
        <w:tc>
          <w:tcPr>
            <w:tcW w:w="537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Увеличение прочих остатков денежных средств бюджета субъекта Российской Федерации</w:t>
            </w:r>
          </w:p>
        </w:tc>
        <w:tc>
          <w:tcPr>
            <w:tcW w:w="156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-586520,72</w:t>
            </w:r>
          </w:p>
        </w:tc>
      </w:tr>
      <w:tr w:rsidR="00E96B66" w:rsidRPr="00C149B1" w:rsidTr="00C149B1">
        <w:trPr>
          <w:trHeight w:val="630"/>
        </w:trPr>
        <w:tc>
          <w:tcPr>
            <w:tcW w:w="645" w:type="dxa"/>
            <w:tcBorders>
              <w:top w:val="nil"/>
              <w:left w:val="single" w:sz="4" w:space="0" w:color="auto"/>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w:t>
            </w:r>
          </w:p>
        </w:tc>
        <w:tc>
          <w:tcPr>
            <w:tcW w:w="91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198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01 05 02 01 05 0000 610 </w:t>
            </w:r>
          </w:p>
        </w:tc>
        <w:tc>
          <w:tcPr>
            <w:tcW w:w="537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Уменьшение прочих остатков денежных средств бюджета субъекта Российской Федерации</w:t>
            </w:r>
          </w:p>
        </w:tc>
        <w:tc>
          <w:tcPr>
            <w:tcW w:w="156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585635,28</w:t>
            </w:r>
          </w:p>
        </w:tc>
      </w:tr>
      <w:tr w:rsidR="00E96B66" w:rsidRPr="00C149B1" w:rsidTr="00C149B1">
        <w:trPr>
          <w:trHeight w:val="990"/>
        </w:trPr>
        <w:tc>
          <w:tcPr>
            <w:tcW w:w="645" w:type="dxa"/>
            <w:tcBorders>
              <w:top w:val="nil"/>
              <w:left w:val="single" w:sz="4" w:space="0" w:color="auto"/>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w:t>
            </w:r>
          </w:p>
        </w:tc>
        <w:tc>
          <w:tcPr>
            <w:tcW w:w="91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198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01 06 05 01 05 0100 640</w:t>
            </w:r>
          </w:p>
        </w:tc>
        <w:tc>
          <w:tcPr>
            <w:tcW w:w="537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Возврат централизованных кредитов, выданных в 1992-1994 годах, переоформленных в государственный внутренний долг Российской Федерации</w:t>
            </w:r>
          </w:p>
        </w:tc>
        <w:tc>
          <w:tcPr>
            <w:tcW w:w="156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E96B66" w:rsidRPr="00C149B1" w:rsidTr="00C149B1">
        <w:trPr>
          <w:trHeight w:val="1305"/>
        </w:trPr>
        <w:tc>
          <w:tcPr>
            <w:tcW w:w="645" w:type="dxa"/>
            <w:tcBorders>
              <w:top w:val="nil"/>
              <w:left w:val="single" w:sz="4" w:space="0" w:color="auto"/>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w:t>
            </w:r>
          </w:p>
        </w:tc>
        <w:tc>
          <w:tcPr>
            <w:tcW w:w="91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198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01 06 05 02 05 0000 640</w:t>
            </w:r>
          </w:p>
        </w:tc>
        <w:tc>
          <w:tcPr>
            <w:tcW w:w="537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w:t>
            </w:r>
          </w:p>
        </w:tc>
        <w:tc>
          <w:tcPr>
            <w:tcW w:w="1565"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bl>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E96B66" w:rsidRPr="00C149B1" w:rsidRDefault="00E96B66">
      <w:pPr>
        <w:rPr>
          <w:rFonts w:ascii="Arial" w:hAnsi="Arial" w:cs="Arial"/>
          <w:sz w:val="24"/>
          <w:szCs w:val="24"/>
        </w:rPr>
      </w:pPr>
    </w:p>
    <w:p w:rsidR="00B74F7E" w:rsidRPr="00C149B1" w:rsidRDefault="00B74F7E" w:rsidP="00E96B66">
      <w:pPr>
        <w:spacing w:after="0" w:line="240" w:lineRule="auto"/>
        <w:rPr>
          <w:rFonts w:ascii="Arial" w:eastAsia="Times New Roman" w:hAnsi="Arial" w:cs="Arial"/>
          <w:sz w:val="24"/>
          <w:szCs w:val="24"/>
          <w:lang w:eastAsia="ru-RU"/>
        </w:rPr>
        <w:sectPr w:rsidR="00B74F7E" w:rsidRPr="00C149B1" w:rsidSect="00C149B1">
          <w:type w:val="continuous"/>
          <w:pgSz w:w="11906" w:h="16838"/>
          <w:pgMar w:top="1134" w:right="850" w:bottom="1134" w:left="1701" w:header="709" w:footer="709" w:gutter="0"/>
          <w:cols w:space="708"/>
          <w:docGrid w:linePitch="360"/>
        </w:sectPr>
      </w:pPr>
    </w:p>
    <w:tbl>
      <w:tblPr>
        <w:tblW w:w="14293" w:type="dxa"/>
        <w:tblInd w:w="-259" w:type="dxa"/>
        <w:tblLayout w:type="fixed"/>
        <w:tblLook w:val="04A0" w:firstRow="1" w:lastRow="0" w:firstColumn="1" w:lastColumn="0" w:noHBand="0" w:noVBand="1"/>
      </w:tblPr>
      <w:tblGrid>
        <w:gridCol w:w="512"/>
        <w:gridCol w:w="448"/>
        <w:gridCol w:w="448"/>
        <w:gridCol w:w="448"/>
        <w:gridCol w:w="511"/>
        <w:gridCol w:w="448"/>
        <w:gridCol w:w="704"/>
        <w:gridCol w:w="511"/>
        <w:gridCol w:w="5774"/>
        <w:gridCol w:w="1380"/>
        <w:gridCol w:w="1696"/>
        <w:gridCol w:w="1413"/>
      </w:tblGrid>
      <w:tr w:rsidR="00E96B66" w:rsidRPr="00C149B1" w:rsidTr="00C149B1">
        <w:trPr>
          <w:trHeight w:val="840"/>
        </w:trPr>
        <w:tc>
          <w:tcPr>
            <w:tcW w:w="512"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448"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448"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448"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511"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448"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704"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511"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5774"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4489" w:type="dxa"/>
            <w:gridSpan w:val="3"/>
            <w:tcBorders>
              <w:top w:val="nil"/>
              <w:left w:val="nil"/>
              <w:bottom w:val="nil"/>
              <w:right w:val="nil"/>
            </w:tcBorders>
            <w:shd w:val="clear" w:color="auto" w:fill="auto"/>
            <w:vAlign w:val="bottom"/>
            <w:hideMark/>
          </w:tcPr>
          <w:p w:rsidR="00C149B1" w:rsidRDefault="00C149B1" w:rsidP="00E96B6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Приложение 4</w:t>
            </w:r>
          </w:p>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 Решению окружного Совета депутатов "Об утверждении отчета об исполнении районного бюджета за 2020 год"</w:t>
            </w:r>
          </w:p>
        </w:tc>
      </w:tr>
      <w:tr w:rsidR="00E96B66" w:rsidRPr="00C149B1" w:rsidTr="00C149B1">
        <w:trPr>
          <w:trHeight w:val="330"/>
        </w:trPr>
        <w:tc>
          <w:tcPr>
            <w:tcW w:w="512" w:type="dxa"/>
            <w:tcBorders>
              <w:top w:val="nil"/>
              <w:left w:val="nil"/>
              <w:bottom w:val="nil"/>
              <w:right w:val="nil"/>
            </w:tcBorders>
            <w:shd w:val="clear" w:color="auto" w:fill="auto"/>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448"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448"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448"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511"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448"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704"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511"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5774"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p>
        </w:tc>
        <w:tc>
          <w:tcPr>
            <w:tcW w:w="4489" w:type="dxa"/>
            <w:gridSpan w:val="3"/>
            <w:tcBorders>
              <w:top w:val="nil"/>
              <w:left w:val="nil"/>
              <w:bottom w:val="nil"/>
              <w:right w:val="nil"/>
            </w:tcBorders>
            <w:shd w:val="clear" w:color="auto" w:fill="auto"/>
            <w:vAlign w:val="bottom"/>
            <w:hideMark/>
          </w:tcPr>
          <w:p w:rsidR="00E96B66" w:rsidRDefault="00C149B1" w:rsidP="00E96B6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от 29.04.2021</w:t>
            </w:r>
            <w:r w:rsidR="00E96B66" w:rsidRPr="00C149B1">
              <w:rPr>
                <w:rFonts w:ascii="Arial" w:eastAsia="Times New Roman" w:hAnsi="Arial" w:cs="Arial"/>
                <w:sz w:val="24"/>
                <w:szCs w:val="24"/>
                <w:lang w:eastAsia="ru-RU"/>
              </w:rPr>
              <w:t xml:space="preserve"> №</w:t>
            </w:r>
            <w:r w:rsidR="003143D8">
              <w:rPr>
                <w:rFonts w:ascii="Arial" w:eastAsia="Times New Roman" w:hAnsi="Arial" w:cs="Arial"/>
                <w:sz w:val="24"/>
                <w:szCs w:val="24"/>
                <w:lang w:eastAsia="ru-RU"/>
              </w:rPr>
              <w:t>11-10</w:t>
            </w:r>
            <w:r w:rsidR="007B5688">
              <w:rPr>
                <w:rFonts w:ascii="Arial" w:eastAsia="Times New Roman" w:hAnsi="Arial" w:cs="Arial"/>
                <w:sz w:val="24"/>
                <w:szCs w:val="24"/>
                <w:lang w:eastAsia="ru-RU"/>
              </w:rPr>
              <w:t>7</w:t>
            </w:r>
            <w:r w:rsidR="003143D8">
              <w:rPr>
                <w:rFonts w:ascii="Arial" w:eastAsia="Times New Roman" w:hAnsi="Arial" w:cs="Arial"/>
                <w:sz w:val="24"/>
                <w:szCs w:val="24"/>
                <w:lang w:eastAsia="ru-RU"/>
              </w:rPr>
              <w:t>р</w:t>
            </w:r>
          </w:p>
          <w:p w:rsidR="00C149B1" w:rsidRPr="00C149B1" w:rsidRDefault="00C149B1" w:rsidP="00E96B66">
            <w:pPr>
              <w:spacing w:after="0" w:line="240" w:lineRule="auto"/>
              <w:rPr>
                <w:rFonts w:ascii="Arial" w:eastAsia="Times New Roman" w:hAnsi="Arial" w:cs="Arial"/>
                <w:sz w:val="24"/>
                <w:szCs w:val="24"/>
                <w:lang w:eastAsia="ru-RU"/>
              </w:rPr>
            </w:pPr>
          </w:p>
        </w:tc>
      </w:tr>
      <w:tr w:rsidR="00E96B66" w:rsidRPr="00C149B1" w:rsidTr="00C149B1">
        <w:trPr>
          <w:trHeight w:val="750"/>
        </w:trPr>
        <w:tc>
          <w:tcPr>
            <w:tcW w:w="512" w:type="dxa"/>
            <w:tcBorders>
              <w:top w:val="nil"/>
              <w:left w:val="nil"/>
              <w:bottom w:val="nil"/>
              <w:right w:val="nil"/>
            </w:tcBorders>
            <w:shd w:val="clear" w:color="auto" w:fill="auto"/>
            <w:vAlign w:val="bottom"/>
            <w:hideMark/>
          </w:tcPr>
          <w:p w:rsidR="00E96B66" w:rsidRPr="00C149B1" w:rsidRDefault="00E96B66" w:rsidP="00E96B66">
            <w:pPr>
              <w:spacing w:after="0" w:line="240" w:lineRule="auto"/>
              <w:rPr>
                <w:rFonts w:ascii="Arial" w:eastAsia="Times New Roman" w:hAnsi="Arial" w:cs="Arial"/>
                <w:sz w:val="24"/>
                <w:szCs w:val="24"/>
                <w:lang w:eastAsia="ru-RU"/>
              </w:rPr>
            </w:pPr>
          </w:p>
        </w:tc>
        <w:tc>
          <w:tcPr>
            <w:tcW w:w="12368" w:type="dxa"/>
            <w:gridSpan w:val="10"/>
            <w:tcBorders>
              <w:top w:val="nil"/>
              <w:left w:val="nil"/>
              <w:bottom w:val="nil"/>
              <w:right w:val="nil"/>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районного бюджета по кодам видов</w:t>
            </w:r>
            <w:r w:rsidR="00C149B1">
              <w:rPr>
                <w:rFonts w:ascii="Arial" w:eastAsia="Times New Roman" w:hAnsi="Arial" w:cs="Arial"/>
                <w:sz w:val="24"/>
                <w:szCs w:val="24"/>
                <w:lang w:eastAsia="ru-RU"/>
              </w:rPr>
              <w:t xml:space="preserve"> д</w:t>
            </w:r>
            <w:r w:rsidRPr="00C149B1">
              <w:rPr>
                <w:rFonts w:ascii="Arial" w:eastAsia="Times New Roman" w:hAnsi="Arial" w:cs="Arial"/>
                <w:sz w:val="24"/>
                <w:szCs w:val="24"/>
                <w:lang w:eastAsia="ru-RU"/>
              </w:rPr>
              <w:t>оходов, подвидов доходов, классификации операций сектора государственного управления, относящиеся к доходам бюджета за 2020год</w:t>
            </w:r>
          </w:p>
        </w:tc>
        <w:tc>
          <w:tcPr>
            <w:tcW w:w="1413" w:type="dxa"/>
            <w:tcBorders>
              <w:top w:val="nil"/>
              <w:left w:val="nil"/>
              <w:bottom w:val="nil"/>
              <w:right w:val="nil"/>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sz w:val="24"/>
                <w:szCs w:val="24"/>
                <w:lang w:eastAsia="ru-RU"/>
              </w:rPr>
            </w:pPr>
          </w:p>
        </w:tc>
      </w:tr>
      <w:tr w:rsidR="00E96B66" w:rsidRPr="00C149B1" w:rsidTr="00C149B1">
        <w:trPr>
          <w:trHeight w:val="315"/>
        </w:trPr>
        <w:tc>
          <w:tcPr>
            <w:tcW w:w="512" w:type="dxa"/>
            <w:tcBorders>
              <w:top w:val="nil"/>
              <w:left w:val="nil"/>
              <w:bottom w:val="single" w:sz="4" w:space="0" w:color="auto"/>
              <w:right w:val="nil"/>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448" w:type="dxa"/>
            <w:tcBorders>
              <w:top w:val="nil"/>
              <w:left w:val="nil"/>
              <w:bottom w:val="single" w:sz="4" w:space="0" w:color="auto"/>
              <w:right w:val="nil"/>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448" w:type="dxa"/>
            <w:tcBorders>
              <w:top w:val="nil"/>
              <w:left w:val="nil"/>
              <w:bottom w:val="single" w:sz="4" w:space="0" w:color="auto"/>
              <w:right w:val="nil"/>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448" w:type="dxa"/>
            <w:tcBorders>
              <w:top w:val="nil"/>
              <w:left w:val="nil"/>
              <w:bottom w:val="single" w:sz="4" w:space="0" w:color="auto"/>
              <w:right w:val="nil"/>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511" w:type="dxa"/>
            <w:tcBorders>
              <w:top w:val="nil"/>
              <w:left w:val="nil"/>
              <w:bottom w:val="single" w:sz="4" w:space="0" w:color="auto"/>
              <w:right w:val="nil"/>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448" w:type="dxa"/>
            <w:tcBorders>
              <w:top w:val="nil"/>
              <w:left w:val="nil"/>
              <w:bottom w:val="single" w:sz="4" w:space="0" w:color="auto"/>
              <w:right w:val="nil"/>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704" w:type="dxa"/>
            <w:tcBorders>
              <w:top w:val="nil"/>
              <w:left w:val="nil"/>
              <w:bottom w:val="single" w:sz="4" w:space="0" w:color="auto"/>
              <w:right w:val="nil"/>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511" w:type="dxa"/>
            <w:tcBorders>
              <w:top w:val="nil"/>
              <w:left w:val="nil"/>
              <w:bottom w:val="single" w:sz="4" w:space="0" w:color="auto"/>
              <w:right w:val="nil"/>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5774" w:type="dxa"/>
            <w:tcBorders>
              <w:top w:val="nil"/>
              <w:left w:val="nil"/>
              <w:bottom w:val="single" w:sz="4" w:space="0" w:color="auto"/>
              <w:right w:val="nil"/>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380" w:type="dxa"/>
            <w:tcBorders>
              <w:top w:val="nil"/>
              <w:left w:val="nil"/>
              <w:bottom w:val="single" w:sz="4" w:space="0" w:color="auto"/>
              <w:right w:val="nil"/>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696" w:type="dxa"/>
            <w:tcBorders>
              <w:top w:val="nil"/>
              <w:left w:val="nil"/>
              <w:bottom w:val="single" w:sz="4" w:space="0" w:color="auto"/>
              <w:right w:val="nil"/>
            </w:tcBorders>
            <w:shd w:val="clear" w:color="auto" w:fill="auto"/>
            <w:vAlign w:val="bottom"/>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413" w:type="dxa"/>
            <w:tcBorders>
              <w:top w:val="nil"/>
              <w:left w:val="nil"/>
              <w:bottom w:val="single" w:sz="4" w:space="0" w:color="auto"/>
              <w:right w:val="nil"/>
            </w:tcBorders>
            <w:shd w:val="clear" w:color="auto" w:fill="auto"/>
            <w:vAlign w:val="bottom"/>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(тыс. рублей)</w:t>
            </w:r>
          </w:p>
        </w:tc>
      </w:tr>
      <w:tr w:rsidR="00E96B66" w:rsidRPr="00C149B1" w:rsidTr="00C149B1">
        <w:trPr>
          <w:trHeight w:val="300"/>
        </w:trPr>
        <w:tc>
          <w:tcPr>
            <w:tcW w:w="51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строки</w:t>
            </w:r>
          </w:p>
        </w:tc>
        <w:tc>
          <w:tcPr>
            <w:tcW w:w="3518" w:type="dxa"/>
            <w:gridSpan w:val="7"/>
            <w:tcBorders>
              <w:top w:val="single" w:sz="4" w:space="0" w:color="auto"/>
              <w:left w:val="nil"/>
              <w:bottom w:val="single" w:sz="4" w:space="0" w:color="auto"/>
              <w:right w:val="single" w:sz="4" w:space="0" w:color="000000"/>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код классификации доходов</w:t>
            </w:r>
          </w:p>
        </w:tc>
        <w:tc>
          <w:tcPr>
            <w:tcW w:w="5774" w:type="dxa"/>
            <w:vMerge w:val="restart"/>
            <w:tcBorders>
              <w:top w:val="nil"/>
              <w:left w:val="single" w:sz="4" w:space="0" w:color="auto"/>
              <w:bottom w:val="single" w:sz="4" w:space="0" w:color="000000"/>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Наименование кода классификации доходов бюджета</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Утверждено Решением о бюджете</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Исполнено</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исполнения</w:t>
            </w:r>
          </w:p>
        </w:tc>
      </w:tr>
      <w:tr w:rsidR="00E96B66" w:rsidRPr="00C149B1" w:rsidTr="00C149B1">
        <w:trPr>
          <w:trHeight w:val="855"/>
        </w:trPr>
        <w:tc>
          <w:tcPr>
            <w:tcW w:w="512" w:type="dxa"/>
            <w:vMerge/>
            <w:tcBorders>
              <w:top w:val="nil"/>
              <w:left w:val="single" w:sz="4" w:space="0" w:color="auto"/>
              <w:bottom w:val="single" w:sz="4" w:space="0" w:color="000000"/>
              <w:right w:val="single" w:sz="4" w:space="0" w:color="auto"/>
            </w:tcBorders>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p>
        </w:tc>
        <w:tc>
          <w:tcPr>
            <w:tcW w:w="2303" w:type="dxa"/>
            <w:gridSpan w:val="5"/>
            <w:tcBorders>
              <w:top w:val="single" w:sz="4" w:space="0" w:color="auto"/>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код вида доходов бюджета</w:t>
            </w:r>
          </w:p>
        </w:tc>
        <w:tc>
          <w:tcPr>
            <w:tcW w:w="1215" w:type="dxa"/>
            <w:gridSpan w:val="2"/>
            <w:tcBorders>
              <w:top w:val="single" w:sz="4" w:space="0" w:color="auto"/>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код подвида доходов бюджета</w:t>
            </w:r>
          </w:p>
        </w:tc>
        <w:tc>
          <w:tcPr>
            <w:tcW w:w="5774" w:type="dxa"/>
            <w:vMerge/>
            <w:tcBorders>
              <w:top w:val="nil"/>
              <w:left w:val="single" w:sz="4" w:space="0" w:color="auto"/>
              <w:bottom w:val="single" w:sz="4" w:space="0" w:color="000000"/>
              <w:right w:val="single" w:sz="4" w:space="0" w:color="auto"/>
            </w:tcBorders>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p>
        </w:tc>
        <w:tc>
          <w:tcPr>
            <w:tcW w:w="1696" w:type="dxa"/>
            <w:vMerge/>
            <w:tcBorders>
              <w:top w:val="nil"/>
              <w:left w:val="single" w:sz="4" w:space="0" w:color="auto"/>
              <w:bottom w:val="single" w:sz="4" w:space="0" w:color="auto"/>
              <w:right w:val="single" w:sz="4" w:space="0" w:color="auto"/>
            </w:tcBorders>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p>
        </w:tc>
      </w:tr>
      <w:tr w:rsidR="00E96B66" w:rsidRPr="00C149B1" w:rsidTr="00C149B1">
        <w:trPr>
          <w:trHeight w:val="765"/>
        </w:trPr>
        <w:tc>
          <w:tcPr>
            <w:tcW w:w="512" w:type="dxa"/>
            <w:vMerge/>
            <w:tcBorders>
              <w:top w:val="nil"/>
              <w:left w:val="single" w:sz="4" w:space="0" w:color="auto"/>
              <w:bottom w:val="single" w:sz="4" w:space="0" w:color="000000"/>
              <w:right w:val="single" w:sz="4" w:space="0" w:color="auto"/>
            </w:tcBorders>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p>
        </w:tc>
        <w:tc>
          <w:tcPr>
            <w:tcW w:w="448" w:type="dxa"/>
            <w:tcBorders>
              <w:top w:val="nil"/>
              <w:left w:val="nil"/>
              <w:bottom w:val="single" w:sz="4" w:space="0" w:color="auto"/>
              <w:right w:val="single" w:sz="4" w:space="0" w:color="auto"/>
            </w:tcBorders>
            <w:shd w:val="clear" w:color="auto" w:fill="auto"/>
            <w:textDirection w:val="btLr"/>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код группы</w:t>
            </w:r>
          </w:p>
        </w:tc>
        <w:tc>
          <w:tcPr>
            <w:tcW w:w="448" w:type="dxa"/>
            <w:tcBorders>
              <w:top w:val="nil"/>
              <w:left w:val="nil"/>
              <w:bottom w:val="single" w:sz="4" w:space="0" w:color="auto"/>
              <w:right w:val="single" w:sz="4" w:space="0" w:color="auto"/>
            </w:tcBorders>
            <w:shd w:val="clear" w:color="auto" w:fill="auto"/>
            <w:textDirection w:val="btLr"/>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код подгруппы</w:t>
            </w:r>
          </w:p>
        </w:tc>
        <w:tc>
          <w:tcPr>
            <w:tcW w:w="448" w:type="dxa"/>
            <w:tcBorders>
              <w:top w:val="nil"/>
              <w:left w:val="nil"/>
              <w:bottom w:val="single" w:sz="4" w:space="0" w:color="auto"/>
              <w:right w:val="single" w:sz="4" w:space="0" w:color="auto"/>
            </w:tcBorders>
            <w:shd w:val="clear" w:color="auto" w:fill="auto"/>
            <w:textDirection w:val="btLr"/>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код статьи</w:t>
            </w:r>
          </w:p>
        </w:tc>
        <w:tc>
          <w:tcPr>
            <w:tcW w:w="511" w:type="dxa"/>
            <w:tcBorders>
              <w:top w:val="nil"/>
              <w:left w:val="nil"/>
              <w:bottom w:val="single" w:sz="4" w:space="0" w:color="auto"/>
              <w:right w:val="single" w:sz="4" w:space="0" w:color="auto"/>
            </w:tcBorders>
            <w:shd w:val="clear" w:color="auto" w:fill="auto"/>
            <w:textDirection w:val="btLr"/>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код подстатьи</w:t>
            </w:r>
          </w:p>
        </w:tc>
        <w:tc>
          <w:tcPr>
            <w:tcW w:w="448" w:type="dxa"/>
            <w:tcBorders>
              <w:top w:val="nil"/>
              <w:left w:val="nil"/>
              <w:bottom w:val="single" w:sz="4" w:space="0" w:color="auto"/>
              <w:right w:val="single" w:sz="4" w:space="0" w:color="auto"/>
            </w:tcBorders>
            <w:shd w:val="clear" w:color="auto" w:fill="auto"/>
            <w:textDirection w:val="btLr"/>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код элемента</w:t>
            </w:r>
          </w:p>
        </w:tc>
        <w:tc>
          <w:tcPr>
            <w:tcW w:w="704" w:type="dxa"/>
            <w:tcBorders>
              <w:top w:val="nil"/>
              <w:left w:val="nil"/>
              <w:bottom w:val="single" w:sz="4" w:space="0" w:color="auto"/>
              <w:right w:val="single" w:sz="4" w:space="0" w:color="auto"/>
            </w:tcBorders>
            <w:shd w:val="clear" w:color="auto" w:fill="auto"/>
            <w:textDirection w:val="btLr"/>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код группы подвида</w:t>
            </w:r>
          </w:p>
        </w:tc>
        <w:tc>
          <w:tcPr>
            <w:tcW w:w="511" w:type="dxa"/>
            <w:tcBorders>
              <w:top w:val="nil"/>
              <w:left w:val="nil"/>
              <w:bottom w:val="single" w:sz="4" w:space="0" w:color="auto"/>
              <w:right w:val="single" w:sz="4" w:space="0" w:color="auto"/>
            </w:tcBorders>
            <w:shd w:val="clear" w:color="auto" w:fill="auto"/>
            <w:textDirection w:val="btLr"/>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код аналитической группы подвида</w:t>
            </w:r>
          </w:p>
        </w:tc>
        <w:tc>
          <w:tcPr>
            <w:tcW w:w="5774" w:type="dxa"/>
            <w:vMerge/>
            <w:tcBorders>
              <w:top w:val="nil"/>
              <w:left w:val="single" w:sz="4" w:space="0" w:color="auto"/>
              <w:bottom w:val="single" w:sz="4" w:space="0" w:color="000000"/>
              <w:right w:val="single" w:sz="4" w:space="0" w:color="auto"/>
            </w:tcBorders>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p>
        </w:tc>
        <w:tc>
          <w:tcPr>
            <w:tcW w:w="1380" w:type="dxa"/>
            <w:vMerge/>
            <w:tcBorders>
              <w:top w:val="nil"/>
              <w:left w:val="single" w:sz="4" w:space="0" w:color="auto"/>
              <w:bottom w:val="single" w:sz="4" w:space="0" w:color="auto"/>
              <w:right w:val="single" w:sz="4" w:space="0" w:color="auto"/>
            </w:tcBorders>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p>
        </w:tc>
        <w:tc>
          <w:tcPr>
            <w:tcW w:w="1696" w:type="dxa"/>
            <w:vMerge/>
            <w:tcBorders>
              <w:top w:val="nil"/>
              <w:left w:val="single" w:sz="4" w:space="0" w:color="auto"/>
              <w:bottom w:val="single" w:sz="4" w:space="0" w:color="auto"/>
              <w:right w:val="single" w:sz="4" w:space="0" w:color="auto"/>
            </w:tcBorders>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p>
        </w:tc>
        <w:tc>
          <w:tcPr>
            <w:tcW w:w="1413" w:type="dxa"/>
            <w:vMerge/>
            <w:tcBorders>
              <w:top w:val="nil"/>
              <w:left w:val="single" w:sz="4" w:space="0" w:color="auto"/>
              <w:bottom w:val="single" w:sz="4" w:space="0" w:color="auto"/>
              <w:right w:val="single" w:sz="4" w:space="0" w:color="auto"/>
            </w:tcBorders>
            <w:vAlign w:val="center"/>
            <w:hideMark/>
          </w:tcPr>
          <w:p w:rsidR="00E96B66" w:rsidRPr="00C149B1" w:rsidRDefault="00E96B66" w:rsidP="00E96B66">
            <w:pPr>
              <w:spacing w:after="0" w:line="240" w:lineRule="auto"/>
              <w:rPr>
                <w:rFonts w:ascii="Arial" w:eastAsia="Times New Roman" w:hAnsi="Arial" w:cs="Arial"/>
                <w:b/>
                <w:bCs/>
                <w:sz w:val="24"/>
                <w:szCs w:val="24"/>
                <w:lang w:eastAsia="ru-RU"/>
              </w:rPr>
            </w:pPr>
          </w:p>
        </w:tc>
      </w:tr>
      <w:tr w:rsidR="00E96B66" w:rsidRPr="00C149B1" w:rsidTr="00C149B1">
        <w:trPr>
          <w:trHeight w:val="210"/>
        </w:trPr>
        <w:tc>
          <w:tcPr>
            <w:tcW w:w="512" w:type="dxa"/>
            <w:tcBorders>
              <w:top w:val="nil"/>
              <w:left w:val="single" w:sz="4" w:space="0" w:color="auto"/>
              <w:bottom w:val="single" w:sz="4" w:space="0" w:color="auto"/>
              <w:right w:val="single" w:sz="4" w:space="0" w:color="auto"/>
            </w:tcBorders>
            <w:shd w:val="clear" w:color="auto" w:fill="auto"/>
            <w:textDirection w:val="btLr"/>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448"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w:t>
            </w:r>
          </w:p>
        </w:tc>
        <w:tc>
          <w:tcPr>
            <w:tcW w:w="448"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2</w:t>
            </w:r>
          </w:p>
        </w:tc>
        <w:tc>
          <w:tcPr>
            <w:tcW w:w="448"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w:t>
            </w:r>
          </w:p>
        </w:tc>
        <w:tc>
          <w:tcPr>
            <w:tcW w:w="511"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4</w:t>
            </w:r>
          </w:p>
        </w:tc>
        <w:tc>
          <w:tcPr>
            <w:tcW w:w="448"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5</w:t>
            </w:r>
          </w:p>
        </w:tc>
        <w:tc>
          <w:tcPr>
            <w:tcW w:w="704"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6</w:t>
            </w:r>
          </w:p>
        </w:tc>
        <w:tc>
          <w:tcPr>
            <w:tcW w:w="511"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7</w:t>
            </w:r>
          </w:p>
        </w:tc>
        <w:tc>
          <w:tcPr>
            <w:tcW w:w="5774"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8</w:t>
            </w:r>
          </w:p>
        </w:tc>
        <w:tc>
          <w:tcPr>
            <w:tcW w:w="1380"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9</w:t>
            </w:r>
          </w:p>
        </w:tc>
        <w:tc>
          <w:tcPr>
            <w:tcW w:w="1696"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10</w:t>
            </w:r>
          </w:p>
        </w:tc>
        <w:tc>
          <w:tcPr>
            <w:tcW w:w="1413"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11</w:t>
            </w:r>
          </w:p>
        </w:tc>
      </w:tr>
      <w:tr w:rsidR="00E96B66" w:rsidRPr="00C149B1" w:rsidTr="00C149B1">
        <w:trPr>
          <w:trHeight w:val="2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НАЛОГОВЫЕ И НЕНАЛОГОВЫЕ ДОХОДЫ</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39658,64</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39934,63</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100,70</w:t>
            </w:r>
          </w:p>
        </w:tc>
      </w:tr>
      <w:tr w:rsidR="00E96B66" w:rsidRPr="00C149B1" w:rsidTr="00C149B1">
        <w:trPr>
          <w:trHeight w:val="2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НАЛОГИ НА ПРИБЫЛЬ, ДОХОДЫ</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24998,47</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26367,96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105,48</w:t>
            </w:r>
          </w:p>
        </w:tc>
      </w:tr>
      <w:tr w:rsidR="00E96B66" w:rsidRPr="00C149B1" w:rsidTr="00C149B1">
        <w:trPr>
          <w:trHeight w:val="2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на прибыль организаций</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306,57</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449,33</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146,57</w:t>
            </w:r>
          </w:p>
        </w:tc>
      </w:tr>
      <w:tr w:rsidR="00E96B66" w:rsidRPr="00C149B1" w:rsidTr="00C149B1">
        <w:trPr>
          <w:trHeight w:val="5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306,57</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449,33</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146,57</w:t>
            </w:r>
          </w:p>
        </w:tc>
      </w:tr>
      <w:tr w:rsidR="00E96B66" w:rsidRPr="00C149B1" w:rsidTr="00C149B1">
        <w:trPr>
          <w:trHeight w:val="30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на доходы физических лиц</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24691,90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25918,63</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104,97</w:t>
            </w:r>
          </w:p>
        </w:tc>
      </w:tr>
      <w:tr w:rsidR="00E96B66" w:rsidRPr="00C149B1" w:rsidTr="00C149B1">
        <w:trPr>
          <w:trHeight w:val="105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23605,00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24830,44</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105,19</w:t>
            </w:r>
          </w:p>
        </w:tc>
      </w:tr>
      <w:tr w:rsidR="00E96B66" w:rsidRPr="00C149B1" w:rsidTr="00C149B1">
        <w:trPr>
          <w:trHeight w:val="129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0,30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0,30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5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115,00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112,51</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97,83</w:t>
            </w:r>
          </w:p>
        </w:tc>
      </w:tr>
      <w:tr w:rsidR="00E96B66" w:rsidRPr="00C149B1" w:rsidTr="00C149B1">
        <w:trPr>
          <w:trHeight w:val="106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040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971,60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975,38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100,39</w:t>
            </w:r>
          </w:p>
        </w:tc>
      </w:tr>
      <w:tr w:rsidR="00E96B66" w:rsidRPr="00C149B1" w:rsidTr="00C149B1">
        <w:trPr>
          <w:trHeight w:val="5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НАЛОГИ НА ТОВАРЫ (РАБОТЫ, УСЛУГИ), РЕАЛИЗУЕМЫЕ НА ТЕРРИТОРИИ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73,91</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89,37</w:t>
            </w:r>
          </w:p>
        </w:tc>
      </w:tr>
      <w:tr w:rsidR="00E96B66" w:rsidRPr="00C149B1" w:rsidTr="00C149B1">
        <w:trPr>
          <w:trHeight w:val="52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Акцизы по подакцизным товарам (продукции), производимым на территории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73,91</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89,37</w:t>
            </w:r>
          </w:p>
        </w:tc>
      </w:tr>
      <w:tr w:rsidR="00E96B66" w:rsidRPr="00C149B1" w:rsidTr="00C149B1">
        <w:trPr>
          <w:trHeight w:val="81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230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37,90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34,09</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89,95</w:t>
            </w:r>
          </w:p>
        </w:tc>
      </w:tr>
      <w:tr w:rsidR="00E96B66" w:rsidRPr="00C149B1" w:rsidTr="00C149B1">
        <w:trPr>
          <w:trHeight w:val="130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231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37,90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34,09</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89,95</w:t>
            </w:r>
          </w:p>
        </w:tc>
      </w:tr>
      <w:tr w:rsidR="00E96B66" w:rsidRPr="00C149B1" w:rsidTr="00C149B1">
        <w:trPr>
          <w:trHeight w:val="106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0,20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120,00</w:t>
            </w:r>
          </w:p>
        </w:tc>
      </w:tr>
      <w:tr w:rsidR="00E96B66" w:rsidRPr="00C149B1" w:rsidTr="00C149B1">
        <w:trPr>
          <w:trHeight w:val="166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241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0,20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120,00</w:t>
            </w:r>
          </w:p>
        </w:tc>
      </w:tr>
      <w:tr w:rsidR="00E96B66" w:rsidRPr="00C149B1" w:rsidTr="00C149B1">
        <w:trPr>
          <w:trHeight w:val="8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250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49,50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45,86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92,65</w:t>
            </w:r>
          </w:p>
        </w:tc>
      </w:tr>
      <w:tr w:rsidR="00E96B66" w:rsidRPr="00C149B1" w:rsidTr="00C149B1">
        <w:trPr>
          <w:trHeight w:val="142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251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49,50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45,86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92,65</w:t>
            </w:r>
          </w:p>
        </w:tc>
      </w:tr>
      <w:tr w:rsidR="00E96B66" w:rsidRPr="00C149B1" w:rsidTr="00C149B1">
        <w:trPr>
          <w:trHeight w:val="93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260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-6,28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128,16</w:t>
            </w:r>
          </w:p>
        </w:tc>
      </w:tr>
      <w:tr w:rsidR="00E96B66" w:rsidRPr="00C149B1" w:rsidTr="00C149B1">
        <w:trPr>
          <w:trHeight w:val="138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261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-6,28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128,16</w:t>
            </w:r>
          </w:p>
        </w:tc>
      </w:tr>
      <w:tr w:rsidR="00E96B66" w:rsidRPr="00C149B1" w:rsidTr="00C149B1">
        <w:trPr>
          <w:trHeight w:val="30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НАЛОГИ НА СОВОКУПНЫЙ ДОХОД</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10209,07</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10068,16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98,62</w:t>
            </w:r>
          </w:p>
        </w:tc>
      </w:tr>
      <w:tr w:rsidR="00E96B66" w:rsidRPr="00C149B1" w:rsidTr="00C149B1">
        <w:trPr>
          <w:trHeight w:val="30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взимаемый в связи с применением упрощенной системы налогообложения</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6317,82</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6197,72</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98,10</w:t>
            </w:r>
          </w:p>
        </w:tc>
      </w:tr>
      <w:tr w:rsidR="00E96B66" w:rsidRPr="00C149B1" w:rsidTr="00C149B1">
        <w:trPr>
          <w:trHeight w:val="49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4963,40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4843,28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97,58</w:t>
            </w:r>
          </w:p>
        </w:tc>
      </w:tr>
      <w:tr w:rsidR="00E96B66" w:rsidRPr="00C149B1" w:rsidTr="00C149B1">
        <w:trPr>
          <w:trHeight w:val="5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4963,40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4843,28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97,58</w:t>
            </w:r>
          </w:p>
        </w:tc>
      </w:tr>
      <w:tr w:rsidR="00E96B66" w:rsidRPr="00C149B1" w:rsidTr="00C149B1">
        <w:trPr>
          <w:trHeight w:val="69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1354,42</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1354,44</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8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1354,42</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1354,44</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30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Единый налог на вмененный доход для отдельных видов деятельности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3500,00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3478,45</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99,38</w:t>
            </w:r>
          </w:p>
        </w:tc>
      </w:tr>
      <w:tr w:rsidR="00E96B66" w:rsidRPr="00C149B1" w:rsidTr="00C149B1">
        <w:trPr>
          <w:trHeight w:val="37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Единый налог на вмененный доход для отдельных видов деятельности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3500,00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3478,34</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99,38</w:t>
            </w:r>
          </w:p>
        </w:tc>
      </w:tr>
      <w:tr w:rsidR="00E96B66" w:rsidRPr="00C149B1" w:rsidTr="00C149B1">
        <w:trPr>
          <w:trHeight w:val="52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Единый налог на вмененный доход для отдельных видов деятельности (за налоговые периоды, истекшие до 1 января 2011 года)</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0,11</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E96B66" w:rsidRPr="00C149B1" w:rsidTr="00C149B1">
        <w:trPr>
          <w:trHeight w:val="2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Единый сельскохозяйственный налог</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313,61</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313,61</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2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Единый сельскохозяйственный налог</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313,61</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313,57</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99,99</w:t>
            </w:r>
          </w:p>
        </w:tc>
      </w:tr>
      <w:tr w:rsidR="00E96B66" w:rsidRPr="00C149B1" w:rsidTr="00C149B1">
        <w:trPr>
          <w:trHeight w:val="5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Единый сельскохозяйственный налог (за налоговые периоды, истекшие до 1 января 2011 года)</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0,04</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E96B66" w:rsidRPr="00C149B1" w:rsidTr="00C149B1">
        <w:trPr>
          <w:trHeight w:val="2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04</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Налог, взимаемый в связи с применением патентной системы налогообложения</w:t>
            </w:r>
            <w:r w:rsidRPr="00C149B1">
              <w:rPr>
                <w:rFonts w:ascii="Arial" w:eastAsia="Times New Roman" w:hAnsi="Arial" w:cs="Arial"/>
                <w:sz w:val="24"/>
                <w:szCs w:val="24"/>
                <w:lang w:eastAsia="ru-RU"/>
              </w:rPr>
              <w:br w:type="page"/>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77,64</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78,38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100,95</w:t>
            </w:r>
          </w:p>
        </w:tc>
      </w:tr>
      <w:tr w:rsidR="00E96B66" w:rsidRPr="00C149B1" w:rsidTr="00C149B1">
        <w:trPr>
          <w:trHeight w:val="5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04</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Налог, взимаемый в связи с применением патентной системы налогообложения, </w:t>
            </w:r>
            <w:r w:rsidRPr="00C149B1">
              <w:rPr>
                <w:rFonts w:ascii="Arial" w:eastAsia="Times New Roman" w:hAnsi="Arial" w:cs="Arial"/>
                <w:sz w:val="24"/>
                <w:szCs w:val="24"/>
                <w:lang w:eastAsia="ru-RU"/>
              </w:rPr>
              <w:lastRenderedPageBreak/>
              <w:t>зачисляемый в бюджеты муниципальных районов</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77,64</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78,38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100,95</w:t>
            </w:r>
          </w:p>
        </w:tc>
      </w:tr>
      <w:tr w:rsidR="00E96B66" w:rsidRPr="00C149B1" w:rsidTr="00C149B1">
        <w:trPr>
          <w:trHeight w:val="31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34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ГОСУДАРСТВЕННАЯ ПОШЛИНА</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754,00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694,36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92,09</w:t>
            </w:r>
          </w:p>
        </w:tc>
      </w:tr>
      <w:tr w:rsidR="00E96B66" w:rsidRPr="00C149B1" w:rsidTr="00C149B1">
        <w:trPr>
          <w:trHeight w:val="49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754,00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694,36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92,09</w:t>
            </w:r>
          </w:p>
        </w:tc>
      </w:tr>
      <w:tr w:rsidR="00E96B66" w:rsidRPr="00C149B1" w:rsidTr="00C149B1">
        <w:trPr>
          <w:trHeight w:val="52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754,00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694,36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92,09</w:t>
            </w:r>
          </w:p>
        </w:tc>
      </w:tr>
      <w:tr w:rsidR="00E96B66" w:rsidRPr="00C149B1" w:rsidTr="00C149B1">
        <w:trPr>
          <w:trHeight w:val="5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ИСПОЛЬЗОВАНИЯ ИМУЩЕСТВА, НАХОДЯЩЕГОСЯ В ГОСУДАРСТВЕННОЙ И МУНИЦИПАЛЬНОЙ СОБСТВЕННОСТИ</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1787,73</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1821,65</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101,90</w:t>
            </w:r>
          </w:p>
        </w:tc>
      </w:tr>
      <w:tr w:rsidR="00E96B66" w:rsidRPr="00C149B1" w:rsidTr="00C149B1">
        <w:trPr>
          <w:trHeight w:val="106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1787,73</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1821,65</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101,90</w:t>
            </w:r>
          </w:p>
        </w:tc>
      </w:tr>
      <w:tr w:rsidR="00E96B66" w:rsidRPr="00C149B1" w:rsidTr="00C149B1">
        <w:trPr>
          <w:trHeight w:val="76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24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1639,20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1668,70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101,80</w:t>
            </w:r>
          </w:p>
        </w:tc>
      </w:tr>
      <w:tr w:rsidR="00E96B66" w:rsidRPr="00C149B1" w:rsidTr="00C149B1">
        <w:trPr>
          <w:trHeight w:val="556"/>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w:t>
            </w:r>
            <w:r w:rsidRPr="00C149B1">
              <w:rPr>
                <w:rFonts w:ascii="Arial" w:eastAsia="Times New Roman" w:hAnsi="Arial" w:cs="Arial"/>
                <w:sz w:val="24"/>
                <w:szCs w:val="24"/>
                <w:lang w:eastAsia="ru-RU"/>
              </w:rPr>
              <w:lastRenderedPageBreak/>
              <w:t>продажи права на заключение договоров аренды указанных земельных участков</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1639,20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1668,70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101,80</w:t>
            </w:r>
          </w:p>
        </w:tc>
      </w:tr>
      <w:tr w:rsidR="00E96B66" w:rsidRPr="00C149B1" w:rsidTr="00C149B1">
        <w:trPr>
          <w:trHeight w:val="106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41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96,53</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96,53</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06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96,53</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96,53</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57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070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52,00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56,42</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108,50</w:t>
            </w:r>
          </w:p>
        </w:tc>
      </w:tr>
      <w:tr w:rsidR="00E96B66" w:rsidRPr="00C149B1" w:rsidTr="00C149B1">
        <w:trPr>
          <w:trHeight w:val="57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075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сдачи в аренду имущества, составляющего казну муниципальных районов (за исключением земельных участков)</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52,00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56,42</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108,50</w:t>
            </w:r>
          </w:p>
        </w:tc>
      </w:tr>
      <w:tr w:rsidR="00E96B66" w:rsidRPr="00C149B1" w:rsidTr="00C149B1">
        <w:trPr>
          <w:trHeight w:val="27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ПЛАТЕЖИ ПРИ ПОЛЬЗОВАНИИ ПРИРОДНЫМИ РЕСУРСАМИ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293,84</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294,00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100,05</w:t>
            </w:r>
          </w:p>
        </w:tc>
      </w:tr>
      <w:tr w:rsidR="00E96B66" w:rsidRPr="00C149B1" w:rsidTr="00C149B1">
        <w:trPr>
          <w:trHeight w:val="5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Плата за негативное воздействие на окружающую среду</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293,84</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294,00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100,05</w:t>
            </w:r>
          </w:p>
        </w:tc>
      </w:tr>
      <w:tr w:rsidR="00E96B66" w:rsidRPr="00C149B1" w:rsidTr="00C149B1">
        <w:trPr>
          <w:trHeight w:val="5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Плата за выбросы загрязняющих веществ в атмосферный воздух стационарными объектами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119,98</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119,97</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99,99</w:t>
            </w:r>
          </w:p>
        </w:tc>
      </w:tr>
      <w:tr w:rsidR="00E96B66" w:rsidRPr="00C149B1" w:rsidTr="00C149B1">
        <w:trPr>
          <w:trHeight w:val="5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Плата за сбросы загрязняющих веществ в водные объекты</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0,33</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0,33</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5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040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Плата за размещение отходов производства и потребления</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173,53</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173,70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100,10</w:t>
            </w:r>
          </w:p>
        </w:tc>
      </w:tr>
      <w:tr w:rsidR="00E96B66" w:rsidRPr="00C149B1" w:rsidTr="00C149B1">
        <w:trPr>
          <w:trHeight w:val="5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50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041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Плата за размещение отходов производства</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160,51</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160,68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100,11</w:t>
            </w:r>
          </w:p>
        </w:tc>
      </w:tr>
      <w:tr w:rsidR="00E96B66" w:rsidRPr="00C149B1" w:rsidTr="00C149B1">
        <w:trPr>
          <w:trHeight w:val="5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51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042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Плата за размещение твердых бытовых отходов</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13,02</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13,02</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5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52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ОКАЗАНИЯ ПЛАТНЫХ УСЛУГ И КОМПЕНСАЦИИ ЗАТРАТ ГОСУДАРСТВА</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341,51</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353,08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103,39</w:t>
            </w:r>
          </w:p>
        </w:tc>
      </w:tr>
      <w:tr w:rsidR="00E96B66" w:rsidRPr="00C149B1" w:rsidTr="00C149B1">
        <w:trPr>
          <w:trHeight w:val="51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53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130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компенсации затрат государства</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341,51</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255,08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74,69</w:t>
            </w:r>
          </w:p>
        </w:tc>
      </w:tr>
      <w:tr w:rsidR="00E96B66" w:rsidRPr="00C149B1" w:rsidTr="00C149B1">
        <w:trPr>
          <w:trHeight w:val="5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54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060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130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243,51</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255,08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104,75</w:t>
            </w:r>
          </w:p>
        </w:tc>
      </w:tr>
      <w:tr w:rsidR="00E96B66" w:rsidRPr="00C149B1" w:rsidTr="00C149B1">
        <w:trPr>
          <w:trHeight w:val="5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55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065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130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243,51</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255,08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104,75</w:t>
            </w:r>
          </w:p>
        </w:tc>
      </w:tr>
      <w:tr w:rsidR="00E96B66" w:rsidRPr="00C149B1" w:rsidTr="00C149B1">
        <w:trPr>
          <w:trHeight w:val="5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56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990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130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доходы от компенсации затрат государства</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5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57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130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доходы от компенсации затрат бюджетов муниципальных районов</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31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58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ПРОДАЖИ МАТЕРИАЛЬНЫХ И НЕМАТЕРИАЛЬНЫХ АКТИВОВ</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526,32</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526,80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100,09</w:t>
            </w:r>
          </w:p>
        </w:tc>
      </w:tr>
      <w:tr w:rsidR="00E96B66" w:rsidRPr="00C149B1" w:rsidTr="00C149B1">
        <w:trPr>
          <w:trHeight w:val="5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59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06</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430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продажи земельных участков, находящихся в государственной и муниципальной собственности</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526,32</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526,80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100,09</w:t>
            </w:r>
          </w:p>
        </w:tc>
      </w:tr>
      <w:tr w:rsidR="00E96B66" w:rsidRPr="00C149B1" w:rsidTr="00C149B1">
        <w:trPr>
          <w:trHeight w:val="5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06</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430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526,32</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526,32</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87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06</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430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526,32</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526,32</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06</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430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w:t>
            </w:r>
            <w:r w:rsidRPr="00C149B1">
              <w:rPr>
                <w:rFonts w:ascii="Arial" w:eastAsia="Times New Roman" w:hAnsi="Arial" w:cs="Arial"/>
                <w:sz w:val="24"/>
                <w:szCs w:val="24"/>
                <w:lang w:eastAsia="ru-RU"/>
              </w:rPr>
              <w:lastRenderedPageBreak/>
              <w:t>разграничена (за исключением земельных участков бюджетных и автономных учреждений)</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0,00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0,48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#ДЕЛ/0!</w:t>
            </w:r>
          </w:p>
        </w:tc>
      </w:tr>
      <w:tr w:rsidR="00E96B66" w:rsidRPr="00C149B1" w:rsidTr="00C149B1">
        <w:trPr>
          <w:trHeight w:val="87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06</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430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0,48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#ДЕЛ/0!</w:t>
            </w:r>
          </w:p>
        </w:tc>
      </w:tr>
      <w:tr w:rsidR="00E96B66" w:rsidRPr="00C149B1" w:rsidTr="00C149B1">
        <w:trPr>
          <w:trHeight w:val="30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ШТРАФЫ, САНКЦИИ, ВОЗМЕЩЕНИЕ УЩЕРБА *</w:t>
            </w:r>
          </w:p>
        </w:tc>
        <w:tc>
          <w:tcPr>
            <w:tcW w:w="1380"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665,00</w:t>
            </w:r>
          </w:p>
        </w:tc>
        <w:tc>
          <w:tcPr>
            <w:tcW w:w="1696"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669,40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100,66</w:t>
            </w:r>
          </w:p>
        </w:tc>
      </w:tr>
      <w:tr w:rsidR="00E96B66" w:rsidRPr="00C149B1" w:rsidTr="00C149B1">
        <w:trPr>
          <w:trHeight w:val="5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380"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538,07</w:t>
            </w:r>
          </w:p>
        </w:tc>
        <w:tc>
          <w:tcPr>
            <w:tcW w:w="1696"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541,61</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100,66</w:t>
            </w:r>
          </w:p>
        </w:tc>
      </w:tr>
      <w:tr w:rsidR="00E96B66" w:rsidRPr="00C149B1" w:rsidTr="00C149B1">
        <w:trPr>
          <w:trHeight w:val="81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380"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1,57</w:t>
            </w:r>
          </w:p>
        </w:tc>
        <w:tc>
          <w:tcPr>
            <w:tcW w:w="1696"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1,57</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76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80"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1,57</w:t>
            </w:r>
          </w:p>
        </w:tc>
        <w:tc>
          <w:tcPr>
            <w:tcW w:w="1696"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1,57</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11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68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060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380"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5,87</w:t>
            </w:r>
          </w:p>
        </w:tc>
        <w:tc>
          <w:tcPr>
            <w:tcW w:w="1696"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5,87</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42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063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5,87</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5,87</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79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070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80"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205,45</w:t>
            </w:r>
          </w:p>
        </w:tc>
        <w:tc>
          <w:tcPr>
            <w:tcW w:w="1696"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207,95</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101,22</w:t>
            </w:r>
          </w:p>
        </w:tc>
      </w:tr>
      <w:tr w:rsidR="00E96B66" w:rsidRPr="00C149B1" w:rsidTr="00C149B1">
        <w:trPr>
          <w:trHeight w:val="11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073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5,45</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7,95</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145,87</w:t>
            </w:r>
          </w:p>
        </w:tc>
      </w:tr>
      <w:tr w:rsidR="00E96B66" w:rsidRPr="00C149B1" w:rsidTr="00C149B1">
        <w:trPr>
          <w:trHeight w:val="117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074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200,00</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200,00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17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080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293,54</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290,94</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99,11</w:t>
            </w:r>
          </w:p>
        </w:tc>
      </w:tr>
      <w:tr w:rsidR="00E96B66" w:rsidRPr="00C149B1" w:rsidTr="00C149B1">
        <w:trPr>
          <w:trHeight w:val="117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74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083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293,54</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290,94</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99,11</w:t>
            </w:r>
          </w:p>
        </w:tc>
      </w:tr>
      <w:tr w:rsidR="00E96B66" w:rsidRPr="00C149B1" w:rsidTr="00C149B1">
        <w:trPr>
          <w:trHeight w:val="91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24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17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8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3,85</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4,00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103,90</w:t>
            </w:r>
          </w:p>
        </w:tc>
      </w:tr>
      <w:tr w:rsidR="00E96B66" w:rsidRPr="00C149B1" w:rsidTr="00C149B1">
        <w:trPr>
          <w:trHeight w:val="132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w:t>
            </w:r>
            <w:r w:rsidRPr="00C149B1">
              <w:rPr>
                <w:rFonts w:ascii="Arial" w:eastAsia="Times New Roman" w:hAnsi="Arial" w:cs="Arial"/>
                <w:color w:val="000000"/>
                <w:sz w:val="24"/>
                <w:szCs w:val="24"/>
                <w:lang w:eastAsia="ru-RU"/>
              </w:rPr>
              <w:lastRenderedPageBreak/>
              <w:t>кодекса Российской Федерации), налагаемые мировыми судьями, комиссиями по делам несовершеннолетних и защите их прав</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lastRenderedPageBreak/>
              <w:t>3,85</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103,90</w:t>
            </w:r>
          </w:p>
        </w:tc>
      </w:tr>
      <w:tr w:rsidR="00E96B66" w:rsidRPr="00C149B1" w:rsidTr="00C149B1">
        <w:trPr>
          <w:trHeight w:val="94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79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170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1,25</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1,25</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12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80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173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1,25</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1,25</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93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81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190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w:t>
            </w:r>
          </w:p>
        </w:tc>
        <w:tc>
          <w:tcPr>
            <w:tcW w:w="5774" w:type="dxa"/>
            <w:tcBorders>
              <w:top w:val="nil"/>
              <w:left w:val="nil"/>
              <w:bottom w:val="single" w:sz="4" w:space="0" w:color="auto"/>
              <w:right w:val="single" w:sz="4" w:space="0" w:color="auto"/>
            </w:tcBorders>
            <w:shd w:val="clear" w:color="auto" w:fill="auto"/>
            <w:vAlign w:val="center"/>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b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11,15</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11,15</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20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82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193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11,15</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11,15</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75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83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Административные штрафы, установленные Главой 20 Кодекса Российской Федерации об </w:t>
            </w:r>
            <w:r w:rsidRPr="00C149B1">
              <w:rPr>
                <w:rFonts w:ascii="Arial" w:eastAsia="Times New Roman" w:hAnsi="Arial" w:cs="Arial"/>
                <w:sz w:val="24"/>
                <w:szCs w:val="24"/>
                <w:lang w:eastAsia="ru-RU"/>
              </w:rPr>
              <w:lastRenderedPageBreak/>
              <w:t>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13,89</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17,38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125,13</w:t>
            </w:r>
          </w:p>
        </w:tc>
      </w:tr>
      <w:tr w:rsidR="00E96B66" w:rsidRPr="00C149B1" w:rsidTr="00C149B1">
        <w:trPr>
          <w:trHeight w:val="102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84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80"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13,89</w:t>
            </w:r>
          </w:p>
        </w:tc>
        <w:tc>
          <w:tcPr>
            <w:tcW w:w="1696"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17,38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125,13</w:t>
            </w:r>
          </w:p>
        </w:tc>
      </w:tr>
      <w:tr w:rsidR="00E96B66" w:rsidRPr="00C149B1" w:rsidTr="00C149B1">
        <w:trPr>
          <w:trHeight w:val="14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85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07</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1,66</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8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86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07</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1,66</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39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87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Платежи в целях возмещения причиненного ущерба (убытков)</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125,27</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126,13</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100,69</w:t>
            </w:r>
          </w:p>
        </w:tc>
      </w:tr>
      <w:tr w:rsidR="00E96B66" w:rsidRPr="00C149B1" w:rsidTr="00C149B1">
        <w:trPr>
          <w:trHeight w:val="556"/>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88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w:t>
            </w:r>
            <w:r w:rsidRPr="00C149B1">
              <w:rPr>
                <w:rFonts w:ascii="Arial" w:eastAsia="Times New Roman" w:hAnsi="Arial" w:cs="Arial"/>
                <w:sz w:val="24"/>
                <w:szCs w:val="24"/>
                <w:lang w:eastAsia="ru-RU"/>
              </w:rPr>
              <w:lastRenderedPageBreak/>
              <w:t>(автономными) учреждениями, унитарными предприятиями)</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lastRenderedPageBreak/>
              <w:t>10,10</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10,10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67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89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031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10,10</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10,10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97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115,17</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116,03</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100,75</w:t>
            </w:r>
          </w:p>
        </w:tc>
      </w:tr>
      <w:tr w:rsidR="00E96B66" w:rsidRPr="00C149B1" w:rsidTr="00C149B1">
        <w:trPr>
          <w:trHeight w:val="97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115,17</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115,78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100,53</w:t>
            </w:r>
          </w:p>
        </w:tc>
      </w:tr>
      <w:tr w:rsidR="00E96B66" w:rsidRPr="00C149B1" w:rsidTr="00C149B1">
        <w:trPr>
          <w:trHeight w:val="97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577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0,25</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E96B66" w:rsidRPr="00C149B1" w:rsidTr="00C149B1">
        <w:trPr>
          <w:trHeight w:val="36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577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НЕНАЛОГОВЫЕ ДОХОДЫ</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-934,69</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E96B66" w:rsidRPr="00C149B1" w:rsidTr="00C149B1">
        <w:trPr>
          <w:trHeight w:val="36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180</w:t>
            </w:r>
          </w:p>
        </w:tc>
        <w:tc>
          <w:tcPr>
            <w:tcW w:w="577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Невыясненные поступления</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-934,69</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E96B66" w:rsidRPr="00C149B1" w:rsidTr="00C149B1">
        <w:trPr>
          <w:trHeight w:val="36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180</w:t>
            </w:r>
          </w:p>
        </w:tc>
        <w:tc>
          <w:tcPr>
            <w:tcW w:w="577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Невыясненные поступления, зачисляемые в бюджеты муниципальных районов</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-934,69</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E96B66" w:rsidRPr="00C149B1" w:rsidTr="00C149B1">
        <w:trPr>
          <w:trHeight w:val="2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БЕЗВОЗМЕЗДНЫЕ ПОСТУПЛЕНИЯ</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543050,05</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542446,99</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99,89</w:t>
            </w:r>
          </w:p>
        </w:tc>
      </w:tr>
      <w:tr w:rsidR="00E96B66" w:rsidRPr="00C149B1" w:rsidTr="00C149B1">
        <w:trPr>
          <w:trHeight w:val="5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97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БЕЗВОЗМЕЗДНЫЕ ПОСТУПЛЕНИЯ ОТ ДРУГИХ БЮДЖЕТОВ БЮДЖЕТНОЙ СИСТЕМЫ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542191,33</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541588,27</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99,89</w:t>
            </w:r>
          </w:p>
        </w:tc>
      </w:tr>
      <w:tr w:rsidR="00E96B66" w:rsidRPr="00C149B1" w:rsidTr="00C149B1">
        <w:trPr>
          <w:trHeight w:val="57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 бюджетам бюджетной системы Российской Федерации</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249418,20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249418,20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40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 на выравнивание бюджетной обеспеченности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116294,70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116294,70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60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116294,70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116294,70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51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 бюджетам на поддержку мер по обеспечению сбалансированности бюджетов</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102377,40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102377,40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69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24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 бюджетам муниципальных районов на поддержку мер по обеспечению сбалансированности бюджетов</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102377,40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102377,40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49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дотации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30746,10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30746,10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дотации бюджетам муниципальных районов</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30746,10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30746,10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66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бюджетной системы Российской Федерации (межбюджетные субсидии)</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73881,10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72323,92</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97,89</w:t>
            </w:r>
          </w:p>
        </w:tc>
      </w:tr>
      <w:tr w:rsidR="00E96B66" w:rsidRPr="00C149B1" w:rsidTr="00C149B1">
        <w:trPr>
          <w:trHeight w:val="66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936,45</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761,19</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81,28</w:t>
            </w:r>
          </w:p>
        </w:tc>
      </w:tr>
      <w:tr w:rsidR="00E96B66" w:rsidRPr="00C149B1" w:rsidTr="00C149B1">
        <w:trPr>
          <w:trHeight w:val="73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936,45</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761,19</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81,28</w:t>
            </w:r>
          </w:p>
        </w:tc>
      </w:tr>
      <w:tr w:rsidR="00E96B66" w:rsidRPr="00C149B1" w:rsidTr="00C149B1">
        <w:trPr>
          <w:trHeight w:val="698"/>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Субсидии бюджетам на организацию бесплатного горячего питания обучающихся, получающих начальное общее образование в </w:t>
            </w:r>
            <w:r w:rsidRPr="00C149B1">
              <w:rPr>
                <w:rFonts w:ascii="Arial" w:eastAsia="Times New Roman" w:hAnsi="Arial" w:cs="Arial"/>
                <w:sz w:val="24"/>
                <w:szCs w:val="24"/>
                <w:lang w:eastAsia="ru-RU"/>
              </w:rPr>
              <w:lastRenderedPageBreak/>
              <w:t>государственных и муниципальных образовательных организациях</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1611,09</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1611,08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93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109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304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000000" w:fill="FFFFFF"/>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1611,09</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1611,08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66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467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593,00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593,00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8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467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593,00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593,00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497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на реализацию мероприятий по обеспечению жильем молодых семей</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1155,46</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1155,46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66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497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районов на реализацию мероприятий по обеспечению жильем молодых семей</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1155,46</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1155,46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519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single" w:sz="4" w:space="0" w:color="auto"/>
              <w:bottom w:val="nil"/>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Субсидия бюджетам на поддержку отрасли культуры</w:t>
            </w:r>
          </w:p>
        </w:tc>
        <w:tc>
          <w:tcPr>
            <w:tcW w:w="1380"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94,70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94,70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5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519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single" w:sz="4" w:space="0" w:color="auto"/>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Субсидия бюджетам муниципальных районов на поддержку отрасли культуры</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94,70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94,70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69490,40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68108,49</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98,01</w:t>
            </w:r>
          </w:p>
        </w:tc>
      </w:tr>
      <w:tr w:rsidR="00E96B66" w:rsidRPr="00C149B1" w:rsidTr="00C149B1">
        <w:trPr>
          <w:trHeight w:val="5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69490,40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68108,49</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98,01</w:t>
            </w:r>
          </w:p>
        </w:tc>
      </w:tr>
      <w:tr w:rsidR="00E96B66" w:rsidRPr="00C149B1" w:rsidTr="00C149B1">
        <w:trPr>
          <w:trHeight w:val="8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1035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Прочие субсидии бюджетам муниципальных районов (на частичное финансирование (возмещение) расходов на повышение с 1 </w:t>
            </w:r>
            <w:r w:rsidRPr="00C149B1">
              <w:rPr>
                <w:rFonts w:ascii="Arial" w:eastAsia="Times New Roman" w:hAnsi="Arial" w:cs="Arial"/>
                <w:sz w:val="24"/>
                <w:szCs w:val="24"/>
                <w:lang w:eastAsia="ru-RU"/>
              </w:rPr>
              <w:lastRenderedPageBreak/>
              <w:t>октября 2020 года размеров оплаты труда отдельным категориям работников бюджетной сферы)</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621,20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621,20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94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119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1036</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6621,10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6621,10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8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1048</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частичное финансирование (возмещение) расходов на повышение размеров оплаты труда отдельным категориям работников бюджетной)</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862,90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862,90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11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1049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7202,10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7202,10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8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1060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273,70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273,06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99,77</w:t>
            </w:r>
          </w:p>
        </w:tc>
      </w:tr>
      <w:tr w:rsidR="00E96B66" w:rsidRPr="00C149B1" w:rsidTr="00C149B1">
        <w:trPr>
          <w:trHeight w:val="557"/>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1598</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w:t>
            </w:r>
            <w:r w:rsidRPr="00C149B1">
              <w:rPr>
                <w:rFonts w:ascii="Arial" w:eastAsia="Times New Roman" w:hAnsi="Arial" w:cs="Arial"/>
                <w:sz w:val="24"/>
                <w:szCs w:val="24"/>
                <w:lang w:eastAsia="ru-RU"/>
              </w:rPr>
              <w:lastRenderedPageBreak/>
              <w:t>расположенных в сельской местности и малых городах)</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600,00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599,66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99,94</w:t>
            </w:r>
          </w:p>
        </w:tc>
      </w:tr>
      <w:tr w:rsidR="00E96B66" w:rsidRPr="00C149B1" w:rsidTr="00C149B1">
        <w:trPr>
          <w:trHeight w:val="93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7395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6916,70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6882,16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99,50</w:t>
            </w:r>
          </w:p>
        </w:tc>
      </w:tr>
      <w:tr w:rsidR="00E96B66" w:rsidRPr="00C149B1" w:rsidTr="00C149B1">
        <w:trPr>
          <w:trHeight w:val="5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7412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обеспечение первичных мер пожарной безопасности)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7413</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Прочие субсидии бюджетам муниципальных районов (на частичное финансирование (возмещение) расходов на содержание единых дежурно-диспетчерских служб муниципальных образований Красноярского края) </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61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7418</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поддержку спортивных клубов по месту жительства)</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1000,00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1000,00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69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7420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(средства на устройство плоскостных спортивных сооружений в сельской местности)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3000,00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3000,00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7427</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408,60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E96B66" w:rsidRPr="00C149B1" w:rsidTr="00C149B1">
        <w:trPr>
          <w:trHeight w:val="111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130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7430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(средства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1466,86</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1466,86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1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131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7436</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365,60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365,60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67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132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7456</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поддержку деятельности муниципальных молодежных центров)</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149,80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149,80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87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133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7466</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4620,40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4619,80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99,99</w:t>
            </w:r>
          </w:p>
        </w:tc>
      </w:tr>
      <w:tr w:rsidR="00E96B66" w:rsidRPr="00C149B1" w:rsidTr="00C149B1">
        <w:trPr>
          <w:trHeight w:val="63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134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7488</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комплектование книжных фондов библиотек)</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210,80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210,80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63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135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7508</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содержание автомобильных дорог общего пользования местного значения)</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3247,00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3247,00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61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136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7509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капитальный ремонт и ремонт автомобильных дорог общего пользования местного значения)</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4520,00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4514,25</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99,87</w:t>
            </w:r>
          </w:p>
        </w:tc>
      </w:tr>
      <w:tr w:rsidR="00E96B66" w:rsidRPr="00C149B1" w:rsidTr="00C149B1">
        <w:trPr>
          <w:trHeight w:val="5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137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7555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организацию и проведение акарицидных обработок мест массового отдыха населения )</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557"/>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138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7563</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Прочие субсидии бюджетам муниципальных районов (на проведение работ в общеобразовательных организациях с целью </w:t>
            </w:r>
            <w:r w:rsidRPr="00C149B1">
              <w:rPr>
                <w:rFonts w:ascii="Arial" w:eastAsia="Times New Roman" w:hAnsi="Arial" w:cs="Arial"/>
                <w:sz w:val="24"/>
                <w:szCs w:val="24"/>
                <w:lang w:eastAsia="ru-RU"/>
              </w:rPr>
              <w:lastRenderedPageBreak/>
              <w:t>приведения зданий и сооружений в соответствие требованиям надзорных органов)</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915,00</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915,00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8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139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7607</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реализацию муниципальных программ развития субъектов малого и среднего предпринимательства в рамках подпрограммы)</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19615,09</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19615,10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83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7571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2990,00</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2463,35</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82,39</w:t>
            </w:r>
          </w:p>
        </w:tc>
      </w:tr>
      <w:tr w:rsidR="00E96B66" w:rsidRPr="00C149B1" w:rsidTr="00C149B1">
        <w:trPr>
          <w:trHeight w:val="8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7645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субсидии бюджетам муниципальных районов (на создание условий для обеспечения услугами связи в малочисленных и труднодоступных населенных пунктах края)</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676,76</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676,76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1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7741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1931,72</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1526,94</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79,05</w:t>
            </w:r>
          </w:p>
        </w:tc>
      </w:tr>
      <w:tr w:rsidR="00E96B66" w:rsidRPr="00C149B1" w:rsidTr="00C149B1">
        <w:trPr>
          <w:trHeight w:val="69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7749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(для реализации проектов по решению вопросов местного значения сельских поселений)</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53,18</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99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144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7840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761,70</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761,68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бюджетной системы Российской Федерации</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190608,16</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190450,30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99,92</w:t>
            </w:r>
          </w:p>
        </w:tc>
      </w:tr>
      <w:tr w:rsidR="00E96B66" w:rsidRPr="00C149B1" w:rsidTr="00C149B1">
        <w:trPr>
          <w:trHeight w:val="75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местным бюджетам на выполнение передаваемых полномочий субъектов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189220,36</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189217,38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73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189220,36</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189217,38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94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0289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w:t>
            </w:r>
          </w:p>
        </w:tc>
        <w:tc>
          <w:tcPr>
            <w:tcW w:w="1380"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672,60</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672,60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8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149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7408</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w:t>
            </w:r>
            <w:r w:rsidRPr="00C149B1">
              <w:rPr>
                <w:rFonts w:ascii="Arial" w:eastAsia="Times New Roman" w:hAnsi="Arial" w:cs="Arial"/>
                <w:sz w:val="24"/>
                <w:szCs w:val="24"/>
                <w:lang w:eastAsia="ru-RU"/>
              </w:rPr>
              <w:lastRenderedPageBreak/>
              <w:t>хозяйственного, учебно-вспомогательного персонала и иных категорий работников образовательных организаций)</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15060,78</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15060,78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20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150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7409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24679,16</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24679,16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29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7429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19,20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19,20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8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7514</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 на выполнение государственных полномочий по созданию и обеспечению деятельности административных комиссий)</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28,02</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90,39</w:t>
            </w:r>
          </w:p>
        </w:tc>
      </w:tr>
      <w:tr w:rsidR="00E96B66" w:rsidRPr="00C149B1" w:rsidTr="00C149B1">
        <w:trPr>
          <w:trHeight w:val="91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153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7517</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2718,20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2718,20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12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7518</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317,55</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20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7519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77,89</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77,89</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21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7552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1722,60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1722,60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556"/>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7554</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w:t>
            </w:r>
            <w:r w:rsidRPr="00C149B1">
              <w:rPr>
                <w:rFonts w:ascii="Arial" w:eastAsia="Times New Roman" w:hAnsi="Arial" w:cs="Arial"/>
                <w:sz w:val="24"/>
                <w:szCs w:val="24"/>
                <w:lang w:eastAsia="ru-RU"/>
              </w:rPr>
              <w:lastRenderedPageBreak/>
              <w:t>обучающимися в муниципальных образовательных организациях)</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lastRenderedPageBreak/>
              <w:t>27,00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27,00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216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158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7564</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106012,99</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106012,99</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38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7566</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7748,50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7748,50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81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7570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2363,00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2363,00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05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161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7587</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3176,11</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3176,11</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216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7588</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15947,48</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15947,48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09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7601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7978,30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7978,30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2C6806">
        <w:trPr>
          <w:trHeight w:val="556"/>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7604</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w:t>
            </w:r>
            <w:r w:rsidRPr="00C149B1">
              <w:rPr>
                <w:rFonts w:ascii="Arial" w:eastAsia="Times New Roman" w:hAnsi="Arial" w:cs="Arial"/>
                <w:sz w:val="24"/>
                <w:szCs w:val="24"/>
                <w:lang w:eastAsia="ru-RU"/>
              </w:rPr>
              <w:lastRenderedPageBreak/>
              <w:t>созданию и обеспечению деятельности комиссий по делам несовершеннолетних и защите их прав)</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668,00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668,00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02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165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384,80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235,32</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61,15</w:t>
            </w:r>
          </w:p>
        </w:tc>
      </w:tr>
      <w:tr w:rsidR="00E96B66" w:rsidRPr="00C149B1" w:rsidTr="00C149B1">
        <w:trPr>
          <w:trHeight w:val="102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384,80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235,32</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61,15</w:t>
            </w:r>
          </w:p>
        </w:tc>
      </w:tr>
      <w:tr w:rsidR="00E96B66" w:rsidRPr="00C149B1" w:rsidTr="00C149B1">
        <w:trPr>
          <w:trHeight w:val="63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66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118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93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169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E96B66" w:rsidRPr="00C149B1" w:rsidTr="00C149B1">
        <w:trPr>
          <w:trHeight w:val="93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170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35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E96B66" w:rsidRPr="00C149B1" w:rsidTr="00C149B1">
        <w:trPr>
          <w:trHeight w:val="49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171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Иные межбюджетные трансферты</w:t>
            </w:r>
          </w:p>
        </w:tc>
        <w:tc>
          <w:tcPr>
            <w:tcW w:w="1380"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28283,87</w:t>
            </w:r>
          </w:p>
        </w:tc>
        <w:tc>
          <w:tcPr>
            <w:tcW w:w="1696"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29395,85</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103,93</w:t>
            </w:r>
          </w:p>
        </w:tc>
      </w:tr>
      <w:tr w:rsidR="00E96B66" w:rsidRPr="00C149B1" w:rsidTr="00C149B1">
        <w:trPr>
          <w:trHeight w:val="8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172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19583,36</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19568,26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99,92</w:t>
            </w:r>
          </w:p>
        </w:tc>
      </w:tr>
      <w:tr w:rsidR="00E96B66" w:rsidRPr="00C149B1" w:rsidTr="00C149B1">
        <w:trPr>
          <w:trHeight w:val="76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173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014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19583,36</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19568,26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99,92</w:t>
            </w:r>
          </w:p>
        </w:tc>
      </w:tr>
      <w:tr w:rsidR="00E96B66" w:rsidRPr="00C149B1" w:rsidTr="00C149B1">
        <w:trPr>
          <w:trHeight w:val="76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174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45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303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4296,60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4296,60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76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175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45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303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4296,60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4296,60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39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176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передаваемые бюджетам</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4403,91</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5530,99</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125,59</w:t>
            </w:r>
          </w:p>
        </w:tc>
      </w:tr>
      <w:tr w:rsidR="00E96B66" w:rsidRPr="00C149B1" w:rsidTr="00C149B1">
        <w:trPr>
          <w:trHeight w:val="61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177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передаваемые бюджетам муниципальных районо</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4403,91</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5530,99</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125,59</w:t>
            </w:r>
          </w:p>
        </w:tc>
      </w:tr>
      <w:tr w:rsidR="00E96B66" w:rsidRPr="00C149B1" w:rsidTr="00C149B1">
        <w:trPr>
          <w:trHeight w:val="99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178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1011</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(Резервный фонд Правительства Красноярского края в рамках непрограммных расходов отдельных органов исполнительной власти)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3297,01</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1962,57</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59,53</w:t>
            </w:r>
          </w:p>
        </w:tc>
      </w:tr>
      <w:tr w:rsidR="00E96B66" w:rsidRPr="00C149B1" w:rsidTr="002C6806">
        <w:trPr>
          <w:trHeight w:val="8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179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49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5853</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Прочие межбюджетные трансферты бюджетам муниципальных районов (на реализацию мероприятий, связанных с обеспечением санитарно-эпидемиологической безопасности </w:t>
            </w:r>
            <w:r w:rsidRPr="00C149B1">
              <w:rPr>
                <w:rFonts w:ascii="Arial" w:eastAsia="Times New Roman" w:hAnsi="Arial" w:cs="Arial"/>
                <w:sz w:val="24"/>
                <w:szCs w:val="24"/>
                <w:lang w:eastAsia="ru-RU"/>
              </w:rPr>
              <w:lastRenderedPageBreak/>
              <w:t>при подготовке к проведению общероссийского голосования по вопросу одобрения изменений в Конституцию Российской Федерации)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lastRenderedPageBreak/>
              <w:t>204,30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241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180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7402</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186,30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99,98</w:t>
            </w:r>
          </w:p>
        </w:tc>
      </w:tr>
      <w:tr w:rsidR="00E96B66" w:rsidRPr="00C149B1" w:rsidTr="00C149B1">
        <w:trPr>
          <w:trHeight w:val="111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7424</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158,00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148,01</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93,68</w:t>
            </w:r>
          </w:p>
        </w:tc>
      </w:tr>
      <w:tr w:rsidR="00E96B66" w:rsidRPr="00C149B1" w:rsidTr="00C149B1">
        <w:trPr>
          <w:trHeight w:val="8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49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7744</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(в целях содействия достижению и (или) поощрения достижения наилучших значений показателей эффективности деятельности органов местного самоуправления)</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96" w:type="dxa"/>
            <w:tcBorders>
              <w:top w:val="nil"/>
              <w:left w:val="nil"/>
              <w:bottom w:val="single" w:sz="4" w:space="0" w:color="auto"/>
              <w:right w:val="single" w:sz="4" w:space="0" w:color="auto"/>
            </w:tcBorders>
            <w:shd w:val="clear" w:color="000000" w:fill="FFFFFF"/>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2471,55</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E96B66" w:rsidRPr="00C149B1" w:rsidTr="00C149B1">
        <w:trPr>
          <w:trHeight w:val="5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183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49</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999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7745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межбюджетные трансферты бюджетам муниципальных районов (за содействие развитию налогового потенциала)</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558,30</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558,30</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5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БЕЗВОЗМЕЗДНЫЕ ПОСТУПЛЕНИЯ</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976,84</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976,84</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5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безвозмездные поступления в бюджеты муниципальных районов</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976,84</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976,84</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58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186</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030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безвозмездные поступления в бюджеты муниципальных районов</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976,84</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976,84</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85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187</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24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702,96</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702,96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17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24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702,96</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702,96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109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189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702,96</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702,96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73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190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бюджетов муниципальных районов от возврата организациями остатков субсидий прошлых лет</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702,96</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702,96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73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191</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Доходы бюджетов муниципальных районов от возврата бюджетными учреждениями остатков субсидий прошлых лет</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702,96</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702,96</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54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192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-821,08</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-821,08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61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193</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-821,08</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-821,08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660"/>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194</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0000</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-821,08</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-821,08</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E96B66" w:rsidRPr="00C149B1" w:rsidTr="00C149B1">
        <w:trPr>
          <w:trHeight w:val="765"/>
        </w:trPr>
        <w:tc>
          <w:tcPr>
            <w:tcW w:w="512" w:type="dxa"/>
            <w:tcBorders>
              <w:top w:val="nil"/>
              <w:left w:val="single" w:sz="4" w:space="0" w:color="auto"/>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195</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448"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704"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11"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774"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                                                                                                                              И Т О Г О</w:t>
            </w:r>
          </w:p>
        </w:tc>
        <w:tc>
          <w:tcPr>
            <w:tcW w:w="1380"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582708,69</w:t>
            </w:r>
          </w:p>
        </w:tc>
        <w:tc>
          <w:tcPr>
            <w:tcW w:w="1696" w:type="dxa"/>
            <w:tcBorders>
              <w:top w:val="nil"/>
              <w:left w:val="nil"/>
              <w:bottom w:val="single" w:sz="4" w:space="0" w:color="auto"/>
              <w:right w:val="single" w:sz="4" w:space="0" w:color="auto"/>
            </w:tcBorders>
            <w:shd w:val="clear" w:color="auto" w:fill="auto"/>
            <w:noWrap/>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582381,62</w:t>
            </w:r>
          </w:p>
        </w:tc>
        <w:tc>
          <w:tcPr>
            <w:tcW w:w="1413" w:type="dxa"/>
            <w:tcBorders>
              <w:top w:val="nil"/>
              <w:left w:val="nil"/>
              <w:bottom w:val="single" w:sz="4" w:space="0" w:color="auto"/>
              <w:right w:val="single" w:sz="4" w:space="0" w:color="auto"/>
            </w:tcBorders>
            <w:shd w:val="clear" w:color="auto" w:fill="auto"/>
            <w:hideMark/>
          </w:tcPr>
          <w:p w:rsidR="00E96B66" w:rsidRPr="00C149B1" w:rsidRDefault="00E96B66" w:rsidP="00E96B66">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99,94</w:t>
            </w:r>
          </w:p>
        </w:tc>
      </w:tr>
    </w:tbl>
    <w:p w:rsidR="00B74F7E" w:rsidRPr="00C149B1" w:rsidRDefault="00B74F7E">
      <w:pPr>
        <w:rPr>
          <w:rFonts w:ascii="Arial" w:hAnsi="Arial" w:cs="Arial"/>
          <w:sz w:val="24"/>
          <w:szCs w:val="24"/>
        </w:rPr>
        <w:sectPr w:rsidR="00B74F7E" w:rsidRPr="00C149B1" w:rsidSect="00C149B1">
          <w:type w:val="continuous"/>
          <w:pgSz w:w="16838" w:h="11906" w:orient="landscape"/>
          <w:pgMar w:top="1134" w:right="850" w:bottom="1134" w:left="1701" w:header="709" w:footer="709" w:gutter="0"/>
          <w:cols w:space="708"/>
          <w:docGrid w:linePitch="360"/>
        </w:sectPr>
      </w:pPr>
    </w:p>
    <w:tbl>
      <w:tblPr>
        <w:tblW w:w="10460" w:type="dxa"/>
        <w:tblInd w:w="-821" w:type="dxa"/>
        <w:tblLayout w:type="fixed"/>
        <w:tblLook w:val="04A0" w:firstRow="1" w:lastRow="0" w:firstColumn="1" w:lastColumn="0" w:noHBand="0" w:noVBand="1"/>
      </w:tblPr>
      <w:tblGrid>
        <w:gridCol w:w="952"/>
        <w:gridCol w:w="3517"/>
        <w:gridCol w:w="1411"/>
        <w:gridCol w:w="1345"/>
        <w:gridCol w:w="1823"/>
        <w:gridCol w:w="1412"/>
      </w:tblGrid>
      <w:tr w:rsidR="00B74F7E" w:rsidRPr="00C149B1" w:rsidTr="003143D8">
        <w:trPr>
          <w:trHeight w:val="315"/>
        </w:trPr>
        <w:tc>
          <w:tcPr>
            <w:tcW w:w="952" w:type="dxa"/>
            <w:tcBorders>
              <w:top w:val="nil"/>
              <w:left w:val="nil"/>
              <w:bottom w:val="nil"/>
              <w:right w:val="nil"/>
            </w:tcBorders>
            <w:shd w:val="clear" w:color="auto" w:fill="auto"/>
            <w:noWrap/>
            <w:hideMark/>
          </w:tcPr>
          <w:p w:rsidR="00B74F7E" w:rsidRPr="00C149B1" w:rsidRDefault="00B74F7E" w:rsidP="00B74F7E">
            <w:pPr>
              <w:spacing w:after="0" w:line="240" w:lineRule="auto"/>
              <w:rPr>
                <w:rFonts w:ascii="Arial" w:eastAsia="Times New Roman" w:hAnsi="Arial" w:cs="Arial"/>
                <w:sz w:val="24"/>
                <w:szCs w:val="24"/>
                <w:lang w:eastAsia="ru-RU"/>
              </w:rPr>
            </w:pPr>
          </w:p>
        </w:tc>
        <w:tc>
          <w:tcPr>
            <w:tcW w:w="3517" w:type="dxa"/>
            <w:tcBorders>
              <w:top w:val="nil"/>
              <w:left w:val="nil"/>
              <w:bottom w:val="nil"/>
              <w:right w:val="nil"/>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p>
        </w:tc>
        <w:tc>
          <w:tcPr>
            <w:tcW w:w="1411" w:type="dxa"/>
            <w:tcBorders>
              <w:top w:val="nil"/>
              <w:left w:val="nil"/>
              <w:bottom w:val="nil"/>
              <w:right w:val="nil"/>
            </w:tcBorders>
            <w:shd w:val="clear" w:color="auto" w:fill="auto"/>
            <w:noWrap/>
            <w:vAlign w:val="bottom"/>
            <w:hideMark/>
          </w:tcPr>
          <w:p w:rsidR="00B74F7E" w:rsidRPr="00C149B1" w:rsidRDefault="00B74F7E" w:rsidP="00B74F7E">
            <w:pPr>
              <w:spacing w:after="0" w:line="240" w:lineRule="auto"/>
              <w:rPr>
                <w:rFonts w:ascii="Arial" w:eastAsia="Times New Roman" w:hAnsi="Arial" w:cs="Arial"/>
                <w:sz w:val="24"/>
                <w:szCs w:val="24"/>
                <w:lang w:eastAsia="ru-RU"/>
              </w:rPr>
            </w:pPr>
          </w:p>
        </w:tc>
        <w:tc>
          <w:tcPr>
            <w:tcW w:w="3168" w:type="dxa"/>
            <w:gridSpan w:val="2"/>
            <w:tcBorders>
              <w:top w:val="nil"/>
              <w:left w:val="nil"/>
              <w:bottom w:val="nil"/>
              <w:right w:val="nil"/>
            </w:tcBorders>
            <w:shd w:val="clear" w:color="auto" w:fill="auto"/>
            <w:noWrap/>
            <w:vAlign w:val="bottom"/>
            <w:hideMark/>
          </w:tcPr>
          <w:p w:rsidR="00B74F7E" w:rsidRPr="00C149B1" w:rsidRDefault="00B74F7E" w:rsidP="002C680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Приложение 5</w:t>
            </w:r>
          </w:p>
        </w:tc>
        <w:tc>
          <w:tcPr>
            <w:tcW w:w="1412" w:type="dxa"/>
            <w:tcBorders>
              <w:top w:val="nil"/>
              <w:left w:val="nil"/>
              <w:bottom w:val="nil"/>
              <w:right w:val="nil"/>
            </w:tcBorders>
            <w:shd w:val="clear" w:color="auto" w:fill="auto"/>
            <w:noWrap/>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p>
        </w:tc>
      </w:tr>
      <w:tr w:rsidR="00B74F7E" w:rsidRPr="00C149B1" w:rsidTr="003143D8">
        <w:trPr>
          <w:trHeight w:val="1275"/>
        </w:trPr>
        <w:tc>
          <w:tcPr>
            <w:tcW w:w="952" w:type="dxa"/>
            <w:tcBorders>
              <w:top w:val="nil"/>
              <w:left w:val="nil"/>
              <w:bottom w:val="nil"/>
              <w:right w:val="nil"/>
            </w:tcBorders>
            <w:shd w:val="clear" w:color="auto" w:fill="auto"/>
            <w:noWrap/>
            <w:hideMark/>
          </w:tcPr>
          <w:p w:rsidR="00B74F7E" w:rsidRPr="00C149B1" w:rsidRDefault="00B74F7E" w:rsidP="00B74F7E">
            <w:pPr>
              <w:spacing w:after="0" w:line="240" w:lineRule="auto"/>
              <w:rPr>
                <w:rFonts w:ascii="Arial" w:eastAsia="Times New Roman" w:hAnsi="Arial" w:cs="Arial"/>
                <w:sz w:val="24"/>
                <w:szCs w:val="24"/>
                <w:lang w:eastAsia="ru-RU"/>
              </w:rPr>
            </w:pPr>
          </w:p>
        </w:tc>
        <w:tc>
          <w:tcPr>
            <w:tcW w:w="3517" w:type="dxa"/>
            <w:tcBorders>
              <w:top w:val="nil"/>
              <w:left w:val="nil"/>
              <w:bottom w:val="nil"/>
              <w:right w:val="nil"/>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p>
        </w:tc>
        <w:tc>
          <w:tcPr>
            <w:tcW w:w="1411" w:type="dxa"/>
            <w:tcBorders>
              <w:top w:val="nil"/>
              <w:left w:val="nil"/>
              <w:bottom w:val="nil"/>
              <w:right w:val="nil"/>
            </w:tcBorders>
            <w:shd w:val="clear" w:color="auto" w:fill="auto"/>
            <w:noWrap/>
            <w:vAlign w:val="bottom"/>
            <w:hideMark/>
          </w:tcPr>
          <w:p w:rsidR="00B74F7E" w:rsidRPr="00C149B1" w:rsidRDefault="00B74F7E" w:rsidP="00B74F7E">
            <w:pPr>
              <w:spacing w:after="0" w:line="240" w:lineRule="auto"/>
              <w:rPr>
                <w:rFonts w:ascii="Arial" w:eastAsia="Times New Roman" w:hAnsi="Arial" w:cs="Arial"/>
                <w:sz w:val="24"/>
                <w:szCs w:val="24"/>
                <w:lang w:eastAsia="ru-RU"/>
              </w:rPr>
            </w:pPr>
          </w:p>
        </w:tc>
        <w:tc>
          <w:tcPr>
            <w:tcW w:w="3168" w:type="dxa"/>
            <w:gridSpan w:val="2"/>
            <w:tcBorders>
              <w:top w:val="nil"/>
              <w:left w:val="nil"/>
              <w:bottom w:val="nil"/>
              <w:right w:val="nil"/>
            </w:tcBorders>
            <w:shd w:val="clear" w:color="auto" w:fill="auto"/>
            <w:hideMark/>
          </w:tcPr>
          <w:p w:rsidR="00B74F7E"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 Решению окружного Совета депутатов  "Об утверждении отчета об исполнении окружного бюджета за 2020 год"</w:t>
            </w:r>
          </w:p>
          <w:p w:rsidR="002C6806" w:rsidRPr="00C149B1" w:rsidRDefault="002C6806" w:rsidP="007B568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от 29.04.2021 №</w:t>
            </w:r>
            <w:r w:rsidR="003143D8">
              <w:rPr>
                <w:rFonts w:ascii="Arial" w:eastAsia="Times New Roman" w:hAnsi="Arial" w:cs="Arial"/>
                <w:sz w:val="24"/>
                <w:szCs w:val="24"/>
                <w:lang w:eastAsia="ru-RU"/>
              </w:rPr>
              <w:t>11-10</w:t>
            </w:r>
            <w:r w:rsidR="007B5688">
              <w:rPr>
                <w:rFonts w:ascii="Arial" w:eastAsia="Times New Roman" w:hAnsi="Arial" w:cs="Arial"/>
                <w:sz w:val="24"/>
                <w:szCs w:val="24"/>
                <w:lang w:eastAsia="ru-RU"/>
              </w:rPr>
              <w:t>7</w:t>
            </w:r>
            <w:r w:rsidR="003143D8">
              <w:rPr>
                <w:rFonts w:ascii="Arial" w:eastAsia="Times New Roman" w:hAnsi="Arial" w:cs="Arial"/>
                <w:sz w:val="24"/>
                <w:szCs w:val="24"/>
                <w:lang w:eastAsia="ru-RU"/>
              </w:rPr>
              <w:t>р</w:t>
            </w:r>
          </w:p>
        </w:tc>
        <w:tc>
          <w:tcPr>
            <w:tcW w:w="1412" w:type="dxa"/>
            <w:tcBorders>
              <w:top w:val="nil"/>
              <w:left w:val="nil"/>
              <w:bottom w:val="nil"/>
              <w:right w:val="nil"/>
            </w:tcBorders>
            <w:shd w:val="clear" w:color="auto" w:fill="auto"/>
            <w:noWrap/>
            <w:vAlign w:val="bottom"/>
            <w:hideMark/>
          </w:tcPr>
          <w:p w:rsidR="00B74F7E" w:rsidRPr="00C149B1" w:rsidRDefault="00B74F7E" w:rsidP="00B74F7E">
            <w:pPr>
              <w:spacing w:after="0" w:line="240" w:lineRule="auto"/>
              <w:rPr>
                <w:rFonts w:ascii="Arial" w:eastAsia="Times New Roman" w:hAnsi="Arial" w:cs="Arial"/>
                <w:sz w:val="24"/>
                <w:szCs w:val="24"/>
                <w:lang w:eastAsia="ru-RU"/>
              </w:rPr>
            </w:pPr>
          </w:p>
        </w:tc>
      </w:tr>
      <w:tr w:rsidR="00B74F7E" w:rsidRPr="00C149B1" w:rsidTr="003143D8">
        <w:trPr>
          <w:trHeight w:val="1425"/>
        </w:trPr>
        <w:tc>
          <w:tcPr>
            <w:tcW w:w="9048" w:type="dxa"/>
            <w:gridSpan w:val="5"/>
            <w:tcBorders>
              <w:top w:val="nil"/>
              <w:left w:val="nil"/>
              <w:bottom w:val="nil"/>
              <w:right w:val="nil"/>
            </w:tcBorders>
            <w:shd w:val="clear" w:color="auto" w:fill="auto"/>
            <w:vAlign w:val="center"/>
            <w:hideMark/>
          </w:tcPr>
          <w:p w:rsidR="002C6806" w:rsidRDefault="002C6806" w:rsidP="00B74F7E">
            <w:pPr>
              <w:spacing w:after="0" w:line="240" w:lineRule="auto"/>
              <w:jc w:val="center"/>
              <w:rPr>
                <w:rFonts w:ascii="Arial" w:eastAsia="Times New Roman" w:hAnsi="Arial" w:cs="Arial"/>
                <w:b/>
                <w:bCs/>
                <w:sz w:val="24"/>
                <w:szCs w:val="24"/>
                <w:lang w:eastAsia="ru-RU"/>
              </w:rPr>
            </w:pPr>
          </w:p>
          <w:p w:rsidR="00B74F7E" w:rsidRPr="00C149B1" w:rsidRDefault="00B74F7E" w:rsidP="00B74F7E">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xml:space="preserve">Распределение бюджетных ассигнований по разделам и </w:t>
            </w:r>
            <w:r w:rsidRPr="00C149B1">
              <w:rPr>
                <w:rFonts w:ascii="Arial" w:eastAsia="Times New Roman" w:hAnsi="Arial" w:cs="Arial"/>
                <w:b/>
                <w:bCs/>
                <w:sz w:val="24"/>
                <w:szCs w:val="24"/>
                <w:lang w:eastAsia="ru-RU"/>
              </w:rPr>
              <w:br/>
              <w:t xml:space="preserve">подразделам бюджетной классификации расходов бюджетов Российской Федерации на 2020 год </w:t>
            </w:r>
          </w:p>
        </w:tc>
        <w:tc>
          <w:tcPr>
            <w:tcW w:w="1412" w:type="dxa"/>
            <w:tcBorders>
              <w:top w:val="nil"/>
              <w:left w:val="nil"/>
              <w:bottom w:val="nil"/>
              <w:right w:val="nil"/>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b/>
                <w:bCs/>
                <w:sz w:val="24"/>
                <w:szCs w:val="24"/>
                <w:lang w:eastAsia="ru-RU"/>
              </w:rPr>
            </w:pPr>
          </w:p>
        </w:tc>
      </w:tr>
      <w:tr w:rsidR="00B74F7E" w:rsidRPr="00C149B1" w:rsidTr="003143D8">
        <w:trPr>
          <w:trHeight w:val="315"/>
        </w:trPr>
        <w:tc>
          <w:tcPr>
            <w:tcW w:w="952" w:type="dxa"/>
            <w:tcBorders>
              <w:top w:val="nil"/>
              <w:left w:val="nil"/>
              <w:bottom w:val="nil"/>
              <w:right w:val="nil"/>
            </w:tcBorders>
            <w:shd w:val="clear" w:color="auto" w:fill="auto"/>
            <w:noWrap/>
            <w:hideMark/>
          </w:tcPr>
          <w:p w:rsidR="00B74F7E" w:rsidRPr="00C149B1" w:rsidRDefault="00B74F7E" w:rsidP="00B74F7E">
            <w:pPr>
              <w:spacing w:after="0" w:line="240" w:lineRule="auto"/>
              <w:rPr>
                <w:rFonts w:ascii="Arial" w:eastAsia="Times New Roman" w:hAnsi="Arial" w:cs="Arial"/>
                <w:sz w:val="24"/>
                <w:szCs w:val="24"/>
                <w:lang w:eastAsia="ru-RU"/>
              </w:rPr>
            </w:pPr>
          </w:p>
        </w:tc>
        <w:tc>
          <w:tcPr>
            <w:tcW w:w="3517" w:type="dxa"/>
            <w:tcBorders>
              <w:top w:val="nil"/>
              <w:left w:val="nil"/>
              <w:bottom w:val="nil"/>
              <w:right w:val="nil"/>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p>
        </w:tc>
        <w:tc>
          <w:tcPr>
            <w:tcW w:w="1411" w:type="dxa"/>
            <w:tcBorders>
              <w:top w:val="nil"/>
              <w:left w:val="nil"/>
              <w:bottom w:val="nil"/>
              <w:right w:val="nil"/>
            </w:tcBorders>
            <w:shd w:val="clear" w:color="auto" w:fill="auto"/>
            <w:noWrap/>
            <w:vAlign w:val="bottom"/>
            <w:hideMark/>
          </w:tcPr>
          <w:p w:rsidR="00B74F7E" w:rsidRPr="00C149B1" w:rsidRDefault="00B74F7E" w:rsidP="00B74F7E">
            <w:pPr>
              <w:spacing w:after="0" w:line="240" w:lineRule="auto"/>
              <w:rPr>
                <w:rFonts w:ascii="Arial" w:eastAsia="Times New Roman" w:hAnsi="Arial" w:cs="Arial"/>
                <w:sz w:val="24"/>
                <w:szCs w:val="24"/>
                <w:lang w:eastAsia="ru-RU"/>
              </w:rPr>
            </w:pPr>
          </w:p>
        </w:tc>
        <w:tc>
          <w:tcPr>
            <w:tcW w:w="1345" w:type="dxa"/>
            <w:tcBorders>
              <w:top w:val="nil"/>
              <w:left w:val="nil"/>
              <w:bottom w:val="nil"/>
              <w:right w:val="nil"/>
            </w:tcBorders>
            <w:shd w:val="clear" w:color="auto" w:fill="auto"/>
            <w:noWrap/>
            <w:vAlign w:val="bottom"/>
            <w:hideMark/>
          </w:tcPr>
          <w:p w:rsidR="00B74F7E" w:rsidRPr="00C149B1" w:rsidRDefault="00B74F7E" w:rsidP="00B74F7E">
            <w:pPr>
              <w:spacing w:after="0" w:line="240" w:lineRule="auto"/>
              <w:rPr>
                <w:rFonts w:ascii="Arial" w:eastAsia="Times New Roman" w:hAnsi="Arial" w:cs="Arial"/>
                <w:sz w:val="24"/>
                <w:szCs w:val="24"/>
                <w:lang w:eastAsia="ru-RU"/>
              </w:rPr>
            </w:pPr>
          </w:p>
        </w:tc>
        <w:tc>
          <w:tcPr>
            <w:tcW w:w="1823" w:type="dxa"/>
            <w:tcBorders>
              <w:top w:val="nil"/>
              <w:left w:val="nil"/>
              <w:bottom w:val="nil"/>
              <w:right w:val="nil"/>
            </w:tcBorders>
            <w:shd w:val="clear" w:color="auto" w:fill="auto"/>
            <w:noWrap/>
            <w:vAlign w:val="bottom"/>
            <w:hideMark/>
          </w:tcPr>
          <w:p w:rsidR="00B74F7E" w:rsidRPr="00C149B1" w:rsidRDefault="00B74F7E" w:rsidP="00B74F7E">
            <w:pPr>
              <w:spacing w:after="0" w:line="240" w:lineRule="auto"/>
              <w:jc w:val="right"/>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(тыс. рублей)</w:t>
            </w:r>
          </w:p>
        </w:tc>
        <w:tc>
          <w:tcPr>
            <w:tcW w:w="1412" w:type="dxa"/>
            <w:tcBorders>
              <w:top w:val="nil"/>
              <w:left w:val="nil"/>
              <w:bottom w:val="nil"/>
              <w:right w:val="nil"/>
            </w:tcBorders>
            <w:shd w:val="clear" w:color="auto" w:fill="auto"/>
            <w:noWrap/>
            <w:vAlign w:val="bottom"/>
            <w:hideMark/>
          </w:tcPr>
          <w:p w:rsidR="00B74F7E" w:rsidRPr="00C149B1" w:rsidRDefault="00B74F7E" w:rsidP="00B74F7E">
            <w:pPr>
              <w:spacing w:after="0" w:line="240" w:lineRule="auto"/>
              <w:jc w:val="right"/>
              <w:rPr>
                <w:rFonts w:ascii="Arial" w:eastAsia="Times New Roman" w:hAnsi="Arial" w:cs="Arial"/>
                <w:color w:val="000000"/>
                <w:sz w:val="24"/>
                <w:szCs w:val="24"/>
                <w:lang w:eastAsia="ru-RU"/>
              </w:rPr>
            </w:pPr>
          </w:p>
        </w:tc>
      </w:tr>
      <w:tr w:rsidR="00B74F7E" w:rsidRPr="00C149B1" w:rsidTr="003143D8">
        <w:trPr>
          <w:trHeight w:val="945"/>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строки</w:t>
            </w:r>
          </w:p>
        </w:tc>
        <w:tc>
          <w:tcPr>
            <w:tcW w:w="3517" w:type="dxa"/>
            <w:tcBorders>
              <w:top w:val="single" w:sz="4" w:space="0" w:color="auto"/>
              <w:left w:val="nil"/>
              <w:bottom w:val="single" w:sz="4" w:space="0" w:color="auto"/>
              <w:right w:val="single" w:sz="4" w:space="0" w:color="auto"/>
            </w:tcBorders>
            <w:shd w:val="clear" w:color="auto" w:fill="auto"/>
            <w:vAlign w:val="center"/>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Наименование показателя бюджетной классификации</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Раздел, подраздел</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Утверждено Решением о бюджете</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Исполнено</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исполнения</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1411"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1345"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1823"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w:t>
            </w:r>
          </w:p>
        </w:tc>
      </w:tr>
      <w:tr w:rsidR="00B74F7E" w:rsidRPr="00C149B1" w:rsidTr="003143D8">
        <w:trPr>
          <w:trHeight w:val="630"/>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55 107,89</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51 174,73</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92,9</w:t>
            </w:r>
          </w:p>
        </w:tc>
      </w:tr>
      <w:tr w:rsidR="00B74F7E" w:rsidRPr="00C149B1" w:rsidTr="003143D8">
        <w:trPr>
          <w:trHeight w:val="126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0102</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2 080,77</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2 080,06</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B74F7E" w:rsidRPr="00C149B1" w:rsidTr="003143D8">
        <w:trPr>
          <w:trHeight w:val="159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0103</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2 229,75</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2 159,96</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r>
      <w:tr w:rsidR="00B74F7E" w:rsidRPr="00C149B1" w:rsidTr="003143D8">
        <w:trPr>
          <w:trHeight w:val="1890"/>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33 973,92</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33 613,39</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98,9</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Судебная система</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0105</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B74F7E" w:rsidRPr="00C149B1" w:rsidTr="003143D8">
        <w:trPr>
          <w:trHeight w:val="1575"/>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0106</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8 623,68</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8 616,62</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B74F7E" w:rsidRPr="00C149B1" w:rsidTr="003143D8">
        <w:trPr>
          <w:trHeight w:val="63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проведения выборов и референдумов</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0107</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3 712,91</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2 378,47</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64,1</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Резервные фонды</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0111</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B74F7E" w:rsidRPr="00C149B1" w:rsidTr="003143D8">
        <w:trPr>
          <w:trHeight w:val="323"/>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8</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4 481,46</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2 326,23</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51,9</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ОБОРОНА</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0200</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B74F7E" w:rsidRPr="00C149B1" w:rsidTr="003143D8">
        <w:trPr>
          <w:trHeight w:val="63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Мобилизационная и вневойсковая подготовка</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0203</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B74F7E" w:rsidRPr="00C149B1" w:rsidTr="003143D8">
        <w:trPr>
          <w:trHeight w:val="938"/>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БЕЗОПАСНОСТЬ И ПРАВООХРАНИТЕЛЬНАЯ ДЕЯТЕЛЬНОСТЬ</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0300</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5 387,04</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5 299,43</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98,4</w:t>
            </w:r>
          </w:p>
        </w:tc>
      </w:tr>
      <w:tr w:rsidR="00B74F7E" w:rsidRPr="00C149B1" w:rsidTr="003143D8">
        <w:trPr>
          <w:trHeight w:val="126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0309</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4 369,23</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4 284,62</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98,1</w:t>
            </w:r>
          </w:p>
        </w:tc>
      </w:tr>
      <w:tr w:rsidR="00B74F7E" w:rsidRPr="00C149B1" w:rsidTr="003143D8">
        <w:trPr>
          <w:trHeight w:val="63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w:t>
            </w:r>
          </w:p>
        </w:tc>
        <w:tc>
          <w:tcPr>
            <w:tcW w:w="3517" w:type="dxa"/>
            <w:tcBorders>
              <w:top w:val="nil"/>
              <w:left w:val="nil"/>
              <w:bottom w:val="single" w:sz="4" w:space="0" w:color="auto"/>
              <w:right w:val="single" w:sz="4" w:space="0" w:color="auto"/>
            </w:tcBorders>
            <w:shd w:val="clear" w:color="000000" w:fill="FFFFFF"/>
            <w:vAlign w:val="bottom"/>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пожарной безопасности</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0310</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B74F7E" w:rsidRPr="00C149B1" w:rsidTr="003143D8">
        <w:trPr>
          <w:trHeight w:val="945"/>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0314</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610,00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607,00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ЭКОНОМИКА</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53 979,72</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53 001,31</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98,2</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Сельское хозяйство и рыболовство</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0405</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2 718,20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2 676,30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98,5</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Транспорт</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0408</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9 063,26</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8 993,97</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99</w:t>
            </w:r>
          </w:p>
        </w:tc>
      </w:tr>
      <w:tr w:rsidR="00B74F7E" w:rsidRPr="00C149B1" w:rsidTr="003143D8">
        <w:trPr>
          <w:trHeight w:val="63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Дорожное хозяйство (дорожные фонды)</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15 448,70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14 999,16</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97,1</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Связь и информатика</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677,46</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677,44</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B74F7E" w:rsidRPr="00C149B1" w:rsidTr="003143D8">
        <w:trPr>
          <w:trHeight w:val="630"/>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национальной экономики</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0412</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26 072,10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25 654,44</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98,4</w:t>
            </w:r>
          </w:p>
        </w:tc>
      </w:tr>
      <w:tr w:rsidR="00B74F7E" w:rsidRPr="00C149B1" w:rsidTr="003143D8">
        <w:trPr>
          <w:trHeight w:val="63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ЖИЛИЩНО-КОММУНАЛЬНОЕ ХОЗЯЙСТВО</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0500</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9 800,91</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6 862,68</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70,0</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Жилищное хозяйство</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0501</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Коммунальное хозяйство</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0502</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4 363,00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Благоустройство</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0503</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1 984,90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1 579,72</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w:t>
            </w:r>
          </w:p>
        </w:tc>
      </w:tr>
      <w:tr w:rsidR="00B74F7E" w:rsidRPr="00C149B1" w:rsidTr="003143D8">
        <w:trPr>
          <w:trHeight w:val="630"/>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жилищно-коммунального хозяйства</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0505</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3 453,01</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2 919,96</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84,6</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ОХРАНА ОКРУЖАЮЩЕЙ СРЕДЫ</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0600</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322,05</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98,6</w:t>
            </w:r>
          </w:p>
        </w:tc>
      </w:tr>
      <w:tr w:rsidR="00B74F7E" w:rsidRPr="00C149B1" w:rsidTr="003143D8">
        <w:trPr>
          <w:trHeight w:val="690"/>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Охрана объектов растительного и животного мира и среды их обитания</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0603</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B74F7E" w:rsidRPr="00C149B1" w:rsidTr="003143D8">
        <w:trPr>
          <w:trHeight w:val="630"/>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охраны окружающей среды</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0605</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30</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ОБРАЗОВАНИЕ</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296 049,74</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295 617,45</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B74F7E" w:rsidRPr="00C149B1" w:rsidTr="003143D8">
        <w:trPr>
          <w:trHeight w:val="39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Дошкольное образование</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0701</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52 716,60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52 716,60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B74F7E" w:rsidRPr="00C149B1" w:rsidTr="003143D8">
        <w:trPr>
          <w:trHeight w:val="312"/>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Общее образование</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204 016,65</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203 835,66</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B74F7E" w:rsidRPr="00C149B1" w:rsidTr="003143D8">
        <w:trPr>
          <w:trHeight w:val="312"/>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Дополнительное образование детей</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0703</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11 623,99</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11 623,99</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B74F7E" w:rsidRPr="00C149B1" w:rsidTr="003143D8">
        <w:trPr>
          <w:trHeight w:val="63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Молодежная политика и оздоровление детей</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0707</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2 349,67</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2 349,64</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B74F7E" w:rsidRPr="00C149B1" w:rsidTr="003143D8">
        <w:trPr>
          <w:trHeight w:val="63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25 342,83</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25 091,56</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99,0</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 КИНЕМАТОГРАФИЯ</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64 616,72</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64 611,90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0801</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47 794,29</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47 794,29</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B74F7E" w:rsidRPr="00C149B1" w:rsidTr="003143D8">
        <w:trPr>
          <w:trHeight w:val="63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культуры, кинематографии</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0804</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16 822,43</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16 817,61</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ЗДРАВООХРАНЕНИЕ</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0900</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115,78</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98,60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w:t>
            </w:r>
          </w:p>
        </w:tc>
      </w:tr>
      <w:tr w:rsidR="00B74F7E" w:rsidRPr="00C149B1" w:rsidTr="003143D8">
        <w:trPr>
          <w:trHeight w:val="63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Другие вопросы в области здравоохранения </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115,78</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98,60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СОЦИАЛЬНАЯ ПОЛИТИКА</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16 545,65</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16 333,74</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98,7</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Пенсионное обеспечение</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1001</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B74F7E" w:rsidRPr="00C149B1" w:rsidTr="003143D8">
        <w:trPr>
          <w:trHeight w:val="39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обслуживание населения</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1002</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населения</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1003</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11 383,66</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11 383,00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Охрана семьи и детства</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1004</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3 560,91</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3 359,66</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94,3</w:t>
            </w:r>
          </w:p>
        </w:tc>
      </w:tr>
      <w:tr w:rsidR="00B74F7E" w:rsidRPr="00C149B1" w:rsidTr="003143D8">
        <w:trPr>
          <w:trHeight w:val="63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социальной политики</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1006</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830,60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820,60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99</w:t>
            </w:r>
          </w:p>
        </w:tc>
      </w:tr>
      <w:tr w:rsidR="00B74F7E" w:rsidRPr="00C149B1" w:rsidTr="003143D8">
        <w:trPr>
          <w:trHeight w:val="63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ФИЗИЧЕСКАЯ КУЛЬТУРА И СПОРТ</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1100</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18 067,22</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17 594,25</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97</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Физическая культура</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1101</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13 587,83</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13 114,86</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97</w:t>
            </w:r>
          </w:p>
        </w:tc>
      </w:tr>
      <w:tr w:rsidR="00B74F7E" w:rsidRPr="00C149B1" w:rsidTr="003143D8">
        <w:trPr>
          <w:trHeight w:val="315"/>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Массовый спорт</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1102</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4 479,39</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4 479,39</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B74F7E" w:rsidRPr="00C149B1" w:rsidTr="003143D8">
        <w:trPr>
          <w:trHeight w:val="945"/>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ОБСЛУЖИВАНИЕ ГОСУДАРСТВЕННОГО И МУНИЦИПАЛЬНОГО ДОЛГА</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1300</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B74F7E" w:rsidRPr="00C149B1" w:rsidTr="003143D8">
        <w:trPr>
          <w:trHeight w:val="945"/>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Обслуживание государственного внутреннего и муниципального долга</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1301</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B74F7E" w:rsidRPr="00C149B1" w:rsidTr="003143D8">
        <w:trPr>
          <w:trHeight w:val="1575"/>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 ОБЩЕГО ХАРАКТЕРА БЮДЖЕТАМ БЮДЖЕТНОЙ СИСТЕМЫ РОССИЙСКОЙ ФЕДЕРАЦИИ</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1400</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69 586,94</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69 586,94</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B74F7E" w:rsidRPr="00C149B1" w:rsidTr="003143D8">
        <w:trPr>
          <w:trHeight w:val="360"/>
        </w:trPr>
        <w:tc>
          <w:tcPr>
            <w:tcW w:w="952" w:type="dxa"/>
            <w:tcBorders>
              <w:top w:val="nil"/>
              <w:left w:val="single" w:sz="4" w:space="0" w:color="auto"/>
              <w:bottom w:val="single" w:sz="4" w:space="0" w:color="auto"/>
              <w:right w:val="single" w:sz="4" w:space="0" w:color="auto"/>
            </w:tcBorders>
            <w:shd w:val="clear" w:color="auto" w:fill="auto"/>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w:t>
            </w:r>
          </w:p>
        </w:tc>
        <w:tc>
          <w:tcPr>
            <w:tcW w:w="3517" w:type="dxa"/>
            <w:tcBorders>
              <w:top w:val="nil"/>
              <w:left w:val="nil"/>
              <w:bottom w:val="single" w:sz="4" w:space="0" w:color="auto"/>
              <w:right w:val="single" w:sz="4" w:space="0" w:color="auto"/>
            </w:tcBorders>
            <w:shd w:val="clear" w:color="auto" w:fill="auto"/>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Дотации на выравнивание бюджетной обеспеченности субъектов Российской </w:t>
            </w:r>
            <w:r w:rsidRPr="00C149B1">
              <w:rPr>
                <w:rFonts w:ascii="Arial" w:eastAsia="Times New Roman" w:hAnsi="Arial" w:cs="Arial"/>
                <w:sz w:val="24"/>
                <w:szCs w:val="24"/>
                <w:lang w:eastAsia="ru-RU"/>
              </w:rPr>
              <w:lastRenderedPageBreak/>
              <w:t>Федерации и муниципальных образований</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1401</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36 714,46</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36 714,46</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B74F7E" w:rsidRPr="00C149B1" w:rsidTr="003143D8">
        <w:trPr>
          <w:trHeight w:val="735"/>
        </w:trPr>
        <w:tc>
          <w:tcPr>
            <w:tcW w:w="952" w:type="dxa"/>
            <w:tcBorders>
              <w:top w:val="nil"/>
              <w:left w:val="single" w:sz="4" w:space="0" w:color="auto"/>
              <w:bottom w:val="single" w:sz="4" w:space="0" w:color="auto"/>
              <w:right w:val="single" w:sz="4" w:space="0" w:color="auto"/>
            </w:tcBorders>
            <w:shd w:val="clear" w:color="auto" w:fill="auto"/>
            <w:noWrap/>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54</w:t>
            </w:r>
          </w:p>
        </w:tc>
        <w:tc>
          <w:tcPr>
            <w:tcW w:w="3517" w:type="dxa"/>
            <w:tcBorders>
              <w:top w:val="nil"/>
              <w:left w:val="nil"/>
              <w:bottom w:val="single" w:sz="4" w:space="0" w:color="auto"/>
              <w:right w:val="single" w:sz="4" w:space="0" w:color="auto"/>
            </w:tcBorders>
            <w:shd w:val="clear" w:color="000000" w:fill="FFFFFF"/>
            <w:vAlign w:val="bottom"/>
            <w:hideMark/>
          </w:tcPr>
          <w:p w:rsidR="00B74F7E" w:rsidRPr="00C149B1" w:rsidRDefault="00B74F7E" w:rsidP="00B74F7E">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общего характера</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1403</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32 872,48</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32 872,48</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B74F7E" w:rsidRPr="00C149B1" w:rsidTr="003143D8">
        <w:trPr>
          <w:trHeight w:val="315"/>
        </w:trPr>
        <w:tc>
          <w:tcPr>
            <w:tcW w:w="44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74F7E" w:rsidRPr="00C149B1" w:rsidRDefault="00B74F7E" w:rsidP="00B74F7E">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Всего</w:t>
            </w:r>
          </w:p>
        </w:tc>
        <w:tc>
          <w:tcPr>
            <w:tcW w:w="1411"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345"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590 577,26</w:t>
            </w:r>
          </w:p>
        </w:tc>
        <w:tc>
          <w:tcPr>
            <w:tcW w:w="1823" w:type="dxa"/>
            <w:tcBorders>
              <w:top w:val="nil"/>
              <w:left w:val="nil"/>
              <w:bottom w:val="single" w:sz="4" w:space="0" w:color="auto"/>
              <w:right w:val="single" w:sz="4" w:space="0" w:color="auto"/>
            </w:tcBorders>
            <w:shd w:val="clear" w:color="auto" w:fill="auto"/>
            <w:vAlign w:val="bottom"/>
            <w:hideMark/>
          </w:tcPr>
          <w:p w:rsidR="00B74F7E" w:rsidRPr="00C149B1" w:rsidRDefault="00B74F7E" w:rsidP="00B74F7E">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581 496,18</w:t>
            </w:r>
          </w:p>
        </w:tc>
        <w:tc>
          <w:tcPr>
            <w:tcW w:w="1412" w:type="dxa"/>
            <w:tcBorders>
              <w:top w:val="nil"/>
              <w:left w:val="nil"/>
              <w:bottom w:val="single" w:sz="4" w:space="0" w:color="auto"/>
              <w:right w:val="single" w:sz="4" w:space="0" w:color="auto"/>
            </w:tcBorders>
            <w:shd w:val="clear" w:color="auto" w:fill="auto"/>
            <w:noWrap/>
            <w:vAlign w:val="bottom"/>
            <w:hideMark/>
          </w:tcPr>
          <w:p w:rsidR="00B74F7E" w:rsidRPr="00C149B1" w:rsidRDefault="00B74F7E" w:rsidP="00B74F7E">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98,5</w:t>
            </w:r>
          </w:p>
        </w:tc>
      </w:tr>
    </w:tbl>
    <w:p w:rsidR="00E96B66" w:rsidRPr="00C149B1" w:rsidRDefault="00E96B66">
      <w:pPr>
        <w:rPr>
          <w:rFonts w:ascii="Arial" w:hAnsi="Arial" w:cs="Arial"/>
          <w:sz w:val="24"/>
          <w:szCs w:val="24"/>
        </w:rPr>
      </w:pPr>
    </w:p>
    <w:p w:rsidR="003037E7" w:rsidRPr="00C149B1" w:rsidRDefault="003037E7" w:rsidP="00DF4ED3">
      <w:pPr>
        <w:spacing w:after="0" w:line="240" w:lineRule="auto"/>
        <w:jc w:val="center"/>
        <w:rPr>
          <w:rFonts w:ascii="Arial" w:eastAsia="Times New Roman" w:hAnsi="Arial" w:cs="Arial"/>
          <w:sz w:val="24"/>
          <w:szCs w:val="24"/>
          <w:lang w:eastAsia="ru-RU"/>
        </w:rPr>
        <w:sectPr w:rsidR="003037E7" w:rsidRPr="00C149B1" w:rsidSect="00C149B1">
          <w:type w:val="continuous"/>
          <w:pgSz w:w="11906" w:h="16838"/>
          <w:pgMar w:top="1134" w:right="850" w:bottom="1134" w:left="1701" w:header="709" w:footer="709" w:gutter="0"/>
          <w:cols w:space="708"/>
          <w:docGrid w:linePitch="360"/>
        </w:sectPr>
      </w:pPr>
    </w:p>
    <w:tbl>
      <w:tblPr>
        <w:tblW w:w="14244" w:type="dxa"/>
        <w:tblInd w:w="225" w:type="dxa"/>
        <w:tblLayout w:type="fixed"/>
        <w:tblLook w:val="04A0" w:firstRow="1" w:lastRow="0" w:firstColumn="1" w:lastColumn="0" w:noHBand="0" w:noVBand="1"/>
      </w:tblPr>
      <w:tblGrid>
        <w:gridCol w:w="818"/>
        <w:gridCol w:w="3685"/>
        <w:gridCol w:w="1413"/>
        <w:gridCol w:w="1270"/>
        <w:gridCol w:w="1555"/>
        <w:gridCol w:w="1270"/>
        <w:gridCol w:w="1676"/>
        <w:gridCol w:w="1413"/>
        <w:gridCol w:w="1144"/>
      </w:tblGrid>
      <w:tr w:rsidR="002C6806" w:rsidRPr="00C149B1" w:rsidTr="00602ED2">
        <w:trPr>
          <w:trHeight w:val="315"/>
        </w:trPr>
        <w:tc>
          <w:tcPr>
            <w:tcW w:w="818"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 </w:t>
            </w:r>
          </w:p>
        </w:tc>
        <w:tc>
          <w:tcPr>
            <w:tcW w:w="3685"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413"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771" w:type="dxa"/>
            <w:gridSpan w:val="4"/>
            <w:tcBorders>
              <w:top w:val="nil"/>
              <w:left w:val="nil"/>
              <w:bottom w:val="nil"/>
              <w:right w:val="nil"/>
            </w:tcBorders>
            <w:shd w:val="clear" w:color="000000" w:fill="FFFFFF"/>
            <w:noWrap/>
            <w:vAlign w:val="bottom"/>
            <w:hideMark/>
          </w:tcPr>
          <w:p w:rsidR="00DF4ED3" w:rsidRPr="00C149B1" w:rsidRDefault="002C6806" w:rsidP="002C6806">
            <w:pPr>
              <w:spacing w:after="0" w:line="240" w:lineRule="auto"/>
              <w:ind w:firstLine="2179"/>
              <w:rPr>
                <w:rFonts w:ascii="Arial" w:eastAsia="Times New Roman" w:hAnsi="Arial" w:cs="Arial"/>
                <w:sz w:val="24"/>
                <w:szCs w:val="24"/>
                <w:lang w:eastAsia="ru-RU"/>
              </w:rPr>
            </w:pPr>
            <w:r>
              <w:rPr>
                <w:rFonts w:ascii="Arial" w:eastAsia="Times New Roman" w:hAnsi="Arial" w:cs="Arial"/>
                <w:sz w:val="24"/>
                <w:szCs w:val="24"/>
                <w:lang w:eastAsia="ru-RU"/>
              </w:rPr>
              <w:t xml:space="preserve">Приложение </w:t>
            </w:r>
            <w:r w:rsidR="00DF4ED3" w:rsidRPr="00C149B1">
              <w:rPr>
                <w:rFonts w:ascii="Arial" w:eastAsia="Times New Roman" w:hAnsi="Arial" w:cs="Arial"/>
                <w:sz w:val="24"/>
                <w:szCs w:val="24"/>
                <w:lang w:eastAsia="ru-RU"/>
              </w:rPr>
              <w:t xml:space="preserve"> 6</w:t>
            </w:r>
          </w:p>
        </w:tc>
        <w:tc>
          <w:tcPr>
            <w:tcW w:w="1413"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144"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2C6806" w:rsidRPr="00C149B1" w:rsidTr="00602ED2">
        <w:trPr>
          <w:trHeight w:val="315"/>
        </w:trPr>
        <w:tc>
          <w:tcPr>
            <w:tcW w:w="818"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413"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771" w:type="dxa"/>
            <w:gridSpan w:val="4"/>
            <w:vMerge w:val="restart"/>
            <w:tcBorders>
              <w:top w:val="nil"/>
              <w:left w:val="nil"/>
              <w:bottom w:val="nil"/>
              <w:right w:val="nil"/>
            </w:tcBorders>
            <w:shd w:val="clear" w:color="000000" w:fill="FFFFFF"/>
            <w:hideMark/>
          </w:tcPr>
          <w:p w:rsidR="00DF4ED3" w:rsidRPr="00C149B1" w:rsidRDefault="00DF4ED3" w:rsidP="007B5688">
            <w:pPr>
              <w:spacing w:after="0" w:line="240" w:lineRule="auto"/>
              <w:ind w:left="2179"/>
              <w:rPr>
                <w:rFonts w:ascii="Arial" w:eastAsia="Times New Roman" w:hAnsi="Arial" w:cs="Arial"/>
                <w:sz w:val="24"/>
                <w:szCs w:val="24"/>
                <w:lang w:eastAsia="ru-RU"/>
              </w:rPr>
            </w:pPr>
            <w:r w:rsidRPr="00C149B1">
              <w:rPr>
                <w:rFonts w:ascii="Arial" w:eastAsia="Times New Roman" w:hAnsi="Arial" w:cs="Arial"/>
                <w:sz w:val="24"/>
                <w:szCs w:val="24"/>
                <w:lang w:eastAsia="ru-RU"/>
              </w:rPr>
              <w:t>к  Решению окружного Совета депутатов "Об утверждении отчета об исполнении окружного бюджета за 2020 год"</w:t>
            </w:r>
            <w:r w:rsidR="002C6806">
              <w:rPr>
                <w:rFonts w:ascii="Arial" w:eastAsia="Times New Roman" w:hAnsi="Arial" w:cs="Arial"/>
                <w:sz w:val="24"/>
                <w:szCs w:val="24"/>
                <w:lang w:eastAsia="ru-RU"/>
              </w:rPr>
              <w:t xml:space="preserve"> от 29.04.2021 №</w:t>
            </w:r>
            <w:r w:rsidR="003143D8">
              <w:rPr>
                <w:rFonts w:ascii="Arial" w:eastAsia="Times New Roman" w:hAnsi="Arial" w:cs="Arial"/>
                <w:sz w:val="24"/>
                <w:szCs w:val="24"/>
                <w:lang w:eastAsia="ru-RU"/>
              </w:rPr>
              <w:t>11-10</w:t>
            </w:r>
            <w:r w:rsidR="007B5688">
              <w:rPr>
                <w:rFonts w:ascii="Arial" w:eastAsia="Times New Roman" w:hAnsi="Arial" w:cs="Arial"/>
                <w:sz w:val="24"/>
                <w:szCs w:val="24"/>
                <w:lang w:eastAsia="ru-RU"/>
              </w:rPr>
              <w:t>7</w:t>
            </w:r>
            <w:r w:rsidR="003143D8">
              <w:rPr>
                <w:rFonts w:ascii="Arial" w:eastAsia="Times New Roman" w:hAnsi="Arial" w:cs="Arial"/>
                <w:sz w:val="24"/>
                <w:szCs w:val="24"/>
                <w:lang w:eastAsia="ru-RU"/>
              </w:rPr>
              <w:t>р</w:t>
            </w:r>
          </w:p>
        </w:tc>
        <w:tc>
          <w:tcPr>
            <w:tcW w:w="1413"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144"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2C6806" w:rsidRPr="00C149B1" w:rsidTr="00602ED2">
        <w:trPr>
          <w:trHeight w:val="810"/>
        </w:trPr>
        <w:tc>
          <w:tcPr>
            <w:tcW w:w="818"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413"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771" w:type="dxa"/>
            <w:gridSpan w:val="4"/>
            <w:vMerge/>
            <w:tcBorders>
              <w:top w:val="nil"/>
              <w:left w:val="nil"/>
              <w:bottom w:val="nil"/>
              <w:right w:val="nil"/>
            </w:tcBorders>
            <w:vAlign w:val="center"/>
            <w:hideMark/>
          </w:tcPr>
          <w:p w:rsidR="00DF4ED3" w:rsidRPr="00C149B1" w:rsidRDefault="00DF4ED3" w:rsidP="00DF4ED3">
            <w:pPr>
              <w:spacing w:after="0" w:line="240" w:lineRule="auto"/>
              <w:rPr>
                <w:rFonts w:ascii="Arial" w:eastAsia="Times New Roman" w:hAnsi="Arial" w:cs="Arial"/>
                <w:sz w:val="24"/>
                <w:szCs w:val="24"/>
                <w:lang w:eastAsia="ru-RU"/>
              </w:rPr>
            </w:pPr>
          </w:p>
        </w:tc>
        <w:tc>
          <w:tcPr>
            <w:tcW w:w="1413"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144"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2C6806" w:rsidRPr="00C149B1" w:rsidTr="00602ED2">
        <w:trPr>
          <w:trHeight w:val="315"/>
        </w:trPr>
        <w:tc>
          <w:tcPr>
            <w:tcW w:w="818"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413"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771" w:type="dxa"/>
            <w:gridSpan w:val="4"/>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p>
        </w:tc>
        <w:tc>
          <w:tcPr>
            <w:tcW w:w="1413"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144"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DF4ED3" w:rsidRPr="00C149B1" w:rsidTr="00602ED2">
        <w:trPr>
          <w:trHeight w:val="315"/>
        </w:trPr>
        <w:tc>
          <w:tcPr>
            <w:tcW w:w="11687" w:type="dxa"/>
            <w:gridSpan w:val="7"/>
            <w:tcBorders>
              <w:top w:val="nil"/>
              <w:left w:val="nil"/>
              <w:bottom w:val="single" w:sz="4" w:space="0" w:color="auto"/>
              <w:right w:val="nil"/>
            </w:tcBorders>
            <w:shd w:val="clear" w:color="000000" w:fill="FFFFFF"/>
            <w:vAlign w:val="bottom"/>
            <w:hideMark/>
          </w:tcPr>
          <w:p w:rsidR="00DF4ED3" w:rsidRPr="00C149B1" w:rsidRDefault="002C6806" w:rsidP="00DF4ED3">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00DF4ED3" w:rsidRPr="00C149B1">
              <w:rPr>
                <w:rFonts w:ascii="Arial" w:eastAsia="Times New Roman" w:hAnsi="Arial" w:cs="Arial"/>
                <w:b/>
                <w:bCs/>
                <w:sz w:val="24"/>
                <w:szCs w:val="24"/>
                <w:lang w:eastAsia="ru-RU"/>
              </w:rPr>
              <w:t xml:space="preserve">Ведомственная структура расходов бюджета Пировского муниципального района на 2020 год </w:t>
            </w:r>
          </w:p>
        </w:tc>
        <w:tc>
          <w:tcPr>
            <w:tcW w:w="1413"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144" w:type="dxa"/>
            <w:tcBorders>
              <w:top w:val="nil"/>
              <w:left w:val="nil"/>
              <w:bottom w:val="nil"/>
              <w:right w:val="nil"/>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2C6806" w:rsidRPr="00C149B1" w:rsidTr="00602ED2">
        <w:trPr>
          <w:trHeight w:val="945"/>
        </w:trPr>
        <w:tc>
          <w:tcPr>
            <w:tcW w:w="8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строк</w:t>
            </w:r>
          </w:p>
        </w:tc>
        <w:tc>
          <w:tcPr>
            <w:tcW w:w="3685" w:type="dxa"/>
            <w:tcBorders>
              <w:top w:val="single" w:sz="4" w:space="0" w:color="auto"/>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Наименование главных р</w:t>
            </w:r>
            <w:r w:rsidR="002C6806">
              <w:rPr>
                <w:rFonts w:ascii="Arial" w:eastAsia="Times New Roman" w:hAnsi="Arial" w:cs="Arial"/>
                <w:sz w:val="24"/>
                <w:szCs w:val="24"/>
                <w:lang w:eastAsia="ru-RU"/>
              </w:rPr>
              <w:t>а</w:t>
            </w:r>
            <w:r w:rsidRPr="00C149B1">
              <w:rPr>
                <w:rFonts w:ascii="Arial" w:eastAsia="Times New Roman" w:hAnsi="Arial" w:cs="Arial"/>
                <w:sz w:val="24"/>
                <w:szCs w:val="24"/>
                <w:lang w:eastAsia="ru-RU"/>
              </w:rPr>
              <w:t>спорядителей и наименование показателей бюджетной классификации</w:t>
            </w:r>
          </w:p>
        </w:tc>
        <w:tc>
          <w:tcPr>
            <w:tcW w:w="1413" w:type="dxa"/>
            <w:tcBorders>
              <w:top w:val="single" w:sz="4" w:space="0" w:color="auto"/>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Код ведомства</w:t>
            </w:r>
          </w:p>
        </w:tc>
        <w:tc>
          <w:tcPr>
            <w:tcW w:w="1270" w:type="dxa"/>
            <w:tcBorders>
              <w:top w:val="single" w:sz="4" w:space="0" w:color="auto"/>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Раздел- подраздел</w:t>
            </w:r>
          </w:p>
        </w:tc>
        <w:tc>
          <w:tcPr>
            <w:tcW w:w="1555" w:type="dxa"/>
            <w:tcBorders>
              <w:top w:val="single" w:sz="4" w:space="0" w:color="auto"/>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Целевая статья</w:t>
            </w:r>
          </w:p>
        </w:tc>
        <w:tc>
          <w:tcPr>
            <w:tcW w:w="1270" w:type="dxa"/>
            <w:tcBorders>
              <w:top w:val="single" w:sz="4" w:space="0" w:color="auto"/>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Вид расходов</w:t>
            </w:r>
          </w:p>
        </w:tc>
        <w:tc>
          <w:tcPr>
            <w:tcW w:w="1676" w:type="dxa"/>
            <w:tcBorders>
              <w:top w:val="single" w:sz="4" w:space="0" w:color="auto"/>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Утверждено Решением о бюджете</w:t>
            </w:r>
          </w:p>
        </w:tc>
        <w:tc>
          <w:tcPr>
            <w:tcW w:w="1413" w:type="dxa"/>
            <w:tcBorders>
              <w:top w:val="single" w:sz="4" w:space="0" w:color="auto"/>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Исполнено</w:t>
            </w:r>
          </w:p>
        </w:tc>
        <w:tc>
          <w:tcPr>
            <w:tcW w:w="1144" w:type="dxa"/>
            <w:tcBorders>
              <w:top w:val="single" w:sz="4" w:space="0" w:color="auto"/>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исполнения</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368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Администрация Пировского района Красноярского края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676"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97 554,02</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92 582,32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94,9</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368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Общегосударственные вопросы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0100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676"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42 175,11</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40 370,18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95,7</w:t>
            </w:r>
          </w:p>
        </w:tc>
      </w:tr>
      <w:tr w:rsidR="002C6806" w:rsidRPr="00C149B1" w:rsidTr="00602ED2">
        <w:trPr>
          <w:trHeight w:val="108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0102</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2 080,77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2 080,77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Непрограммные расходы главы района и органа местного самоуправления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0102</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2 080,77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2 080,77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главы района и органа местного самоуправления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0102</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2 080,77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2 080,77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2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 в рамках непрограмных расходов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0102</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2 080,77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2 080,77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65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0102</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2 080,77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2 080,77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0102</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2 080,77</w:t>
            </w:r>
          </w:p>
        </w:tc>
        <w:tc>
          <w:tcPr>
            <w:tcW w:w="1413" w:type="dxa"/>
            <w:tcBorders>
              <w:top w:val="nil"/>
              <w:left w:val="nil"/>
              <w:bottom w:val="single" w:sz="4" w:space="0" w:color="auto"/>
              <w:right w:val="single" w:sz="4" w:space="0" w:color="auto"/>
            </w:tcBorders>
            <w:shd w:val="clear" w:color="000000" w:fill="FFFFFF"/>
            <w:noWrap/>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2080,77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3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33 973,94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33 612,72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98,9</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Непрограммные расходы главы района и органа местного самоуправления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33 973,94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33 612,72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98,9</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главы района и органа местного самоуправления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29 008,64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28 647,42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98,8</w:t>
            </w:r>
          </w:p>
        </w:tc>
      </w:tr>
      <w:tr w:rsidR="002C6806" w:rsidRPr="00C149B1" w:rsidTr="00602ED2">
        <w:trPr>
          <w:trHeight w:val="12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 в рамках непрограмных расходов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29 008,64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28 647,42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98,8</w:t>
            </w:r>
          </w:p>
        </w:tc>
      </w:tr>
      <w:tr w:rsidR="002C6806" w:rsidRPr="00C149B1" w:rsidTr="00602ED2">
        <w:trPr>
          <w:trHeight w:val="16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выплату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20 151,05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20 117,14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20 151,05</w:t>
            </w:r>
          </w:p>
        </w:tc>
        <w:tc>
          <w:tcPr>
            <w:tcW w:w="1413" w:type="dxa"/>
            <w:tcBorders>
              <w:top w:val="nil"/>
              <w:left w:val="nil"/>
              <w:bottom w:val="single" w:sz="4" w:space="0" w:color="auto"/>
              <w:right w:val="single" w:sz="4" w:space="0" w:color="auto"/>
            </w:tcBorders>
            <w:shd w:val="clear" w:color="000000" w:fill="FFFFFF"/>
            <w:noWrap/>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20117,14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8 750,59</w:t>
            </w:r>
          </w:p>
        </w:tc>
        <w:tc>
          <w:tcPr>
            <w:tcW w:w="1413" w:type="dxa"/>
            <w:tcBorders>
              <w:top w:val="nil"/>
              <w:left w:val="nil"/>
              <w:bottom w:val="single" w:sz="4" w:space="0" w:color="auto"/>
              <w:right w:val="single" w:sz="4" w:space="0" w:color="auto"/>
            </w:tcBorders>
            <w:shd w:val="clear" w:color="000000" w:fill="FFFFFF"/>
            <w:noWrap/>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8 448,48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96,5</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8 750,59</w:t>
            </w:r>
          </w:p>
        </w:tc>
        <w:tc>
          <w:tcPr>
            <w:tcW w:w="1413" w:type="dxa"/>
            <w:tcBorders>
              <w:top w:val="nil"/>
              <w:left w:val="nil"/>
              <w:bottom w:val="single" w:sz="4" w:space="0" w:color="auto"/>
              <w:right w:val="single" w:sz="4" w:space="0" w:color="auto"/>
            </w:tcBorders>
            <w:shd w:val="clear" w:color="000000" w:fill="FFFFFF"/>
            <w:noWrap/>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8448,48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96,5</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и иные выплаты населению</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Иные выплаты населению</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107,00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81,80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76,4</w:t>
            </w:r>
          </w:p>
        </w:tc>
      </w:tr>
      <w:tr w:rsidR="002C6806" w:rsidRPr="00C149B1" w:rsidTr="00602ED2">
        <w:trPr>
          <w:trHeight w:val="4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Уплата налогов, сборов и иных платежей</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107,00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81,80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76,4</w:t>
            </w:r>
          </w:p>
        </w:tc>
      </w:tr>
      <w:tr w:rsidR="002C6806" w:rsidRPr="00C149B1" w:rsidTr="00602ED2">
        <w:trPr>
          <w:trHeight w:val="12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 (НСОТ) в рамках непрограмных расходов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4 965,30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4 965,30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6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3143D8">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4 965,30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4 965,30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4 965,30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4 965,30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Судебная система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0105</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Непрограммные расходы главы района и органа местного самоуправления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0105</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главы района и органа местного самоуправления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0105</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28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ФЗ от 20.08.2004 № 113-ФЗ "О присяжных заседателях федеральных судов общей юрисдикции в Российской Федерации" в рамках непрограмных расходов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0105</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2110051200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0105</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2110051200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0105</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2110051200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413" w:type="dxa"/>
            <w:tcBorders>
              <w:top w:val="nil"/>
              <w:left w:val="nil"/>
              <w:bottom w:val="single" w:sz="4" w:space="0" w:color="auto"/>
              <w:right w:val="single" w:sz="4" w:space="0" w:color="auto"/>
            </w:tcBorders>
            <w:shd w:val="clear" w:color="000000" w:fill="FFFFFF"/>
            <w:noWrap/>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проведения выборов и референдумов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0107</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3 712,91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2 378,48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64,1</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Непрограммные расходы районного Совета депутатов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0107</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3 712,91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2 378,48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64,1</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представительных органов местного самоуправления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0107</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3 712,91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2 378,48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64,1</w:t>
            </w:r>
          </w:p>
        </w:tc>
      </w:tr>
      <w:tr w:rsidR="002C6806" w:rsidRPr="00C149B1" w:rsidTr="00602ED2">
        <w:trPr>
          <w:trHeight w:val="138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3143D8">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проведения выборов за счет средств резервного фонда Правительства Красноярского края в рамках непрограммных расходов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0107</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2210010110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3 297,00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1 962,57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59,5</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0107</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2210010110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3 297,00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1 962,57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59,5</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Специальные расходы</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0107</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2210010110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3 297,00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1962,57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59,5</w:t>
            </w:r>
          </w:p>
        </w:tc>
      </w:tr>
      <w:tr w:rsidR="002C6806" w:rsidRPr="00C149B1" w:rsidTr="00602ED2">
        <w:trPr>
          <w:trHeight w:val="6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проведения выборов и референдумов в рамках непрограммных расходов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0107</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2210079250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211,61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211,61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0107</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2210079250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211,61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211,61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Специальные расходы</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0107</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2210079250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211,61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211,61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2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36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Реализация мероприятий, связанных с обеспечением санитарно-эпидемилогической безопасности при подготовке к проведению общерос</w:t>
            </w:r>
            <w:r w:rsidR="003143D8">
              <w:rPr>
                <w:rFonts w:ascii="Arial" w:eastAsia="Times New Roman" w:hAnsi="Arial" w:cs="Arial"/>
                <w:sz w:val="24"/>
                <w:szCs w:val="24"/>
                <w:lang w:eastAsia="ru-RU"/>
              </w:rPr>
              <w:t>с</w:t>
            </w:r>
            <w:r w:rsidRPr="00C149B1">
              <w:rPr>
                <w:rFonts w:ascii="Arial" w:eastAsia="Times New Roman" w:hAnsi="Arial" w:cs="Arial"/>
                <w:sz w:val="24"/>
                <w:szCs w:val="24"/>
                <w:lang w:eastAsia="ru-RU"/>
              </w:rPr>
              <w:t>ийского голосования по вопросу одобрения изменений в Конституцию Российской Федерации, в рамках непрограммных расходов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0107</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221W058530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0107</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221W058530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0107</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221W058530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1413" w:type="dxa"/>
            <w:tcBorders>
              <w:top w:val="nil"/>
              <w:left w:val="nil"/>
              <w:bottom w:val="single" w:sz="4" w:space="0" w:color="auto"/>
              <w:right w:val="single" w:sz="4" w:space="0" w:color="auto"/>
            </w:tcBorders>
            <w:shd w:val="clear" w:color="000000" w:fill="FFFFFF"/>
            <w:noWrap/>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Резервные фонды</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0111</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Резервные фонды местных администраций</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0111</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Резервный фонд Пировского района в рамках непрограммных расходов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0111</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2310000000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0111</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2310000000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Резервные средства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0111</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2310000000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870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2 402,09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2 298,21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95,7</w:t>
            </w:r>
          </w:p>
        </w:tc>
      </w:tr>
      <w:tr w:rsidR="002C6806" w:rsidRPr="00C149B1" w:rsidTr="00602ED2">
        <w:trPr>
          <w:trHeight w:val="60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Муниципальная программа Пировского района "Молодежь Пировского района в 21веке"</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668,00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668,00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3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46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Субвенция на реализацию Закона края от 26.12.2006 года № 21-5589 "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"Молодежь Пировского района в 21веке"</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0700076040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668,00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668,00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5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3143D8">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0700076040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611,07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611,07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0700076040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611,07</w:t>
            </w:r>
          </w:p>
        </w:tc>
        <w:tc>
          <w:tcPr>
            <w:tcW w:w="1413" w:type="dxa"/>
            <w:tcBorders>
              <w:top w:val="nil"/>
              <w:left w:val="nil"/>
              <w:bottom w:val="single" w:sz="4" w:space="0" w:color="auto"/>
              <w:right w:val="single" w:sz="4" w:space="0" w:color="auto"/>
            </w:tcBorders>
            <w:shd w:val="clear" w:color="000000" w:fill="FFFFFF"/>
            <w:noWrap/>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611,07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0700076040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56,93</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56,93</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556"/>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Иные закупки товаров, работ и услуг для обеспечения </w:t>
            </w:r>
            <w:r w:rsidRPr="00C149B1">
              <w:rPr>
                <w:rFonts w:ascii="Arial" w:eastAsia="Times New Roman" w:hAnsi="Arial" w:cs="Arial"/>
                <w:sz w:val="24"/>
                <w:szCs w:val="24"/>
                <w:lang w:eastAsia="ru-RU"/>
              </w:rPr>
              <w:lastRenderedPageBreak/>
              <w:t>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0700076040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56,93</w:t>
            </w:r>
          </w:p>
        </w:tc>
        <w:tc>
          <w:tcPr>
            <w:tcW w:w="1413" w:type="dxa"/>
            <w:tcBorders>
              <w:top w:val="nil"/>
              <w:left w:val="nil"/>
              <w:bottom w:val="single" w:sz="4" w:space="0" w:color="auto"/>
              <w:right w:val="single" w:sz="4" w:space="0" w:color="auto"/>
            </w:tcBorders>
            <w:shd w:val="clear" w:color="000000" w:fill="FFFFFF"/>
            <w:noWrap/>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56,93</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51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"Развитие культуры"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77,89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77,89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Подпрограмма "Развитие архивного дела в Пировском районе"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0840000000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77,89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77,89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583"/>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Реализация государственных полномочий в области архивного дела в рамках подпрограммы "Развитие архивного дела в Пировском районе" муниципальной программы Пировского района "Развитие культуры"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0840075190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77,89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77,89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8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2C6806">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выполнения функций государственными (муниципальными) органами,</w:t>
            </w:r>
            <w:r w:rsidR="002C6806">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0840075190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63,52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63,52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0840075190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63,52</w:t>
            </w:r>
          </w:p>
        </w:tc>
        <w:tc>
          <w:tcPr>
            <w:tcW w:w="1413" w:type="dxa"/>
            <w:tcBorders>
              <w:top w:val="nil"/>
              <w:left w:val="nil"/>
              <w:bottom w:val="single" w:sz="4" w:space="0" w:color="auto"/>
              <w:right w:val="single" w:sz="4" w:space="0" w:color="auto"/>
            </w:tcBorders>
            <w:shd w:val="clear" w:color="000000" w:fill="FFFFFF"/>
            <w:noWrap/>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63,52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0840075190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14,37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14,37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57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0840075190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14,37</w:t>
            </w:r>
          </w:p>
        </w:tc>
        <w:tc>
          <w:tcPr>
            <w:tcW w:w="1413" w:type="dxa"/>
            <w:tcBorders>
              <w:top w:val="nil"/>
              <w:left w:val="nil"/>
              <w:bottom w:val="single" w:sz="4" w:space="0" w:color="auto"/>
              <w:right w:val="single" w:sz="4" w:space="0" w:color="auto"/>
            </w:tcBorders>
            <w:shd w:val="clear" w:color="000000" w:fill="FFFFFF"/>
            <w:noWrap/>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14,37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0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"Содействие развитию местного самоуправления"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935,00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881,12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94,2</w:t>
            </w:r>
          </w:p>
        </w:tc>
      </w:tr>
      <w:tr w:rsidR="002C6806" w:rsidRPr="00C149B1" w:rsidTr="00602ED2">
        <w:trPr>
          <w:trHeight w:val="225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Обеспечение правовой, консультационной, методической, информационно-просветительской поддержки органов местного самоуправления в рамках отдельных мероприятий муниципальной программы Пировского района "Содействие развитию местного самоуправления"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1000000290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w:t>
            </w:r>
          </w:p>
        </w:tc>
      </w:tr>
      <w:tr w:rsidR="002C6806" w:rsidRPr="00C149B1" w:rsidTr="00602ED2">
        <w:trPr>
          <w:trHeight w:val="3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1000000290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w:t>
            </w:r>
          </w:p>
        </w:tc>
      </w:tr>
      <w:tr w:rsidR="002C6806" w:rsidRPr="00C149B1" w:rsidTr="00602ED2">
        <w:trPr>
          <w:trHeight w:val="4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Уплата налогов, сборов и иных платежей</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1000000290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"Развитие кадрового потенциала органов местного самоуправления"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835,00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792,60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94,9</w:t>
            </w:r>
          </w:p>
        </w:tc>
      </w:tr>
      <w:tr w:rsidR="002C6806" w:rsidRPr="00C149B1" w:rsidTr="00602ED2">
        <w:trPr>
          <w:trHeight w:val="556"/>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Повышение квалификации муниципальных служащих в рамках подпрограммы "Развитие к</w:t>
            </w:r>
            <w:r w:rsidR="002C6806">
              <w:rPr>
                <w:rFonts w:ascii="Arial" w:eastAsia="Times New Roman" w:hAnsi="Arial" w:cs="Arial"/>
                <w:sz w:val="24"/>
                <w:szCs w:val="24"/>
                <w:lang w:eastAsia="ru-RU"/>
              </w:rPr>
              <w:t>а</w:t>
            </w:r>
            <w:r w:rsidRPr="00C149B1">
              <w:rPr>
                <w:rFonts w:ascii="Arial" w:eastAsia="Times New Roman" w:hAnsi="Arial" w:cs="Arial"/>
                <w:sz w:val="24"/>
                <w:szCs w:val="24"/>
                <w:lang w:eastAsia="ru-RU"/>
              </w:rPr>
              <w:t xml:space="preserve">дрового потенциала" муниципальной программы Пировского района </w:t>
            </w:r>
            <w:r w:rsidRPr="00C149B1">
              <w:rPr>
                <w:rFonts w:ascii="Arial" w:eastAsia="Times New Roman" w:hAnsi="Arial" w:cs="Arial"/>
                <w:sz w:val="24"/>
                <w:szCs w:val="24"/>
                <w:lang w:eastAsia="ru-RU"/>
              </w:rPr>
              <w:lastRenderedPageBreak/>
              <w:t xml:space="preserve">"Содействие развитию местного самоуправления"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1030000630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15,2</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1030000630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15,2</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1030000630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noWrap/>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15,2</w:t>
            </w:r>
          </w:p>
        </w:tc>
      </w:tr>
      <w:tr w:rsidR="002C6806" w:rsidRPr="00C149B1" w:rsidTr="00602ED2">
        <w:trPr>
          <w:trHeight w:val="21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Выплата стипендий студентам, предоставление жилья  и выплата подъемных специалистам района в рамках подпрограммы "Развитие кадрового потенциала органов местного самоуправления" муниципальной программы Пировского района "Содействие развитию местного самоуправления"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1030001030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785,00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785,00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1030001030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785,00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785,00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1030001030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785,00</w:t>
            </w:r>
          </w:p>
        </w:tc>
        <w:tc>
          <w:tcPr>
            <w:tcW w:w="1413" w:type="dxa"/>
            <w:tcBorders>
              <w:top w:val="nil"/>
              <w:left w:val="nil"/>
              <w:bottom w:val="single" w:sz="4" w:space="0" w:color="auto"/>
              <w:right w:val="single" w:sz="4" w:space="0" w:color="auto"/>
            </w:tcBorders>
            <w:shd w:val="clear" w:color="000000" w:fill="FFFFFF"/>
            <w:noWrap/>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785,00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"Управление муниципальным имуществом"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70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Подпрограмма "Развитие земельно-имущественных отношений на территории Пировского района"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1110000000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898"/>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Приватизация, инвентаризация, учет и регистрация  муниципального имущества в рамках подпрограммы "Развитие земельно-имущественных отношений на территории Пировского района"  муниципальной программы Пировского района "Управление муниципальным имуществом"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1110078510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1110078510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1110078510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65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направленные на ликвидационные мероприятия, связанные с прекращением исполнения полномочий органами местного самоуправления в рамках непрограммных расходов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Закупка товаров, работ и услуг для обеспечения </w:t>
            </w:r>
            <w:r w:rsidRPr="00C149B1">
              <w:rPr>
                <w:rFonts w:ascii="Arial" w:eastAsia="Times New Roman" w:hAnsi="Arial" w:cs="Arial"/>
                <w:sz w:val="24"/>
                <w:szCs w:val="24"/>
                <w:lang w:eastAsia="ru-RU"/>
              </w:rPr>
              <w:lastRenderedPageBreak/>
              <w:t>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noWrap/>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28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19,20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19,20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5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2C6806">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18,39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18,39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18,39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18,39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Закупка товаров, работ и услуг для обеспечения </w:t>
            </w:r>
            <w:r w:rsidRPr="00C149B1">
              <w:rPr>
                <w:rFonts w:ascii="Arial" w:eastAsia="Times New Roman" w:hAnsi="Arial" w:cs="Arial"/>
                <w:sz w:val="24"/>
                <w:szCs w:val="24"/>
                <w:lang w:eastAsia="ru-RU"/>
              </w:rPr>
              <w:lastRenderedPageBreak/>
              <w:t>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0,81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0,81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85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0,81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0,81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Национальна безопасность и правоохранительная деятельность</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0300</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4 979,22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4 891,62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98,2</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2C6806">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Защита населения и территории от чрезвы</w:t>
            </w:r>
            <w:r w:rsidR="002C6806">
              <w:rPr>
                <w:rFonts w:ascii="Arial" w:eastAsia="Times New Roman" w:hAnsi="Arial" w:cs="Arial"/>
                <w:sz w:val="24"/>
                <w:szCs w:val="24"/>
                <w:lang w:eastAsia="ru-RU"/>
              </w:rPr>
              <w:t>ч</w:t>
            </w:r>
            <w:r w:rsidRPr="00C149B1">
              <w:rPr>
                <w:rFonts w:ascii="Arial" w:eastAsia="Times New Roman" w:hAnsi="Arial" w:cs="Arial"/>
                <w:sz w:val="24"/>
                <w:szCs w:val="24"/>
                <w:lang w:eastAsia="ru-RU"/>
              </w:rPr>
              <w:t>айных ситуаций природного и техногенного характера, гражданская оборона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4 369,22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4 284,62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98,1</w:t>
            </w:r>
          </w:p>
        </w:tc>
      </w:tr>
      <w:tr w:rsidR="002C6806" w:rsidRPr="00C149B1" w:rsidTr="00602ED2">
        <w:trPr>
          <w:trHeight w:val="15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"Реформирование и модернизация жилищно-коммунального хозяйства и повышение энергетической эффективности Пировского района"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4 369,22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4 284,62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98,1</w:t>
            </w:r>
          </w:p>
        </w:tc>
      </w:tr>
      <w:tr w:rsidR="002C6806" w:rsidRPr="00C149B1" w:rsidTr="00602ED2">
        <w:trPr>
          <w:trHeight w:val="12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Подпрограмма "Противодействие терроризму и экстремизму, предупреждение, помощь населению Пировского района в чрезвычайных ситуациях"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4 369,22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4 284,62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98,1</w:t>
            </w:r>
          </w:p>
        </w:tc>
      </w:tr>
      <w:tr w:rsidR="002C6806" w:rsidRPr="00C149B1" w:rsidTr="00602ED2">
        <w:trPr>
          <w:trHeight w:val="31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90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Обеспечение деятельности подведомственных учреждений в рамках подпрограммы  "Противодействие терроризму и экстремизму, предупреждение, помощь населению Пировского района в чрезвычайных ситуациях"   муниципальной программы Пировского района "Реформирование и модернизация жилищно-коммунального хозяйства и повышение энергетической эффективности Пировского района"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0540001120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4 360,22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4 275,62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98,1</w:t>
            </w:r>
          </w:p>
        </w:tc>
      </w:tr>
      <w:tr w:rsidR="002C6806" w:rsidRPr="00C149B1" w:rsidTr="00602ED2">
        <w:trPr>
          <w:trHeight w:val="18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2C6806">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выполнения функций государственными (муниципальными) органами,</w:t>
            </w:r>
            <w:r w:rsidR="002C6806">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0540001120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4 235,22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4 181,39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98,7</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казенных  учреждений</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0540001120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4 235,22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4 181,39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98,7</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0540001120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125,00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94,23</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75,4</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94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0540001120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125,00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94,23</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75,4</w:t>
            </w:r>
          </w:p>
        </w:tc>
      </w:tr>
      <w:tr w:rsidR="002C6806" w:rsidRPr="00C149B1" w:rsidTr="00602ED2">
        <w:trPr>
          <w:trHeight w:val="37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на частичное (возмещение расходов) на содержание единых дежурно - диспетчерских служб</w:t>
            </w:r>
            <w:r w:rsidR="002C6806">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в рамках подпрограммы "Противодействие терроризму и экстремизму, предупреждение, помощь населению Пировского района в чрезвычайных ситуациях"   муниципальной программы Пировского района "Реформирование и модернизация жилищно-коммунального хозяйства и повышение энергетической эффективности Пировского района"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0540074130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0540074130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0540074130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98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0314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607,00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2C6806" w:rsidRPr="00C149B1" w:rsidTr="00602ED2">
        <w:trPr>
          <w:trHeight w:val="15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"Реформирование и модернизация жилищно-коммунального хозяйства и повышение энергетической эффективности Пировского района"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0314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607,00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2C6806" w:rsidRPr="00C149B1" w:rsidTr="00602ED2">
        <w:trPr>
          <w:trHeight w:val="12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Подпрограмма "Противодействие терроризму и экстремизму, предупреждение, помощь населению Пировского района в чрезвычайных ситуациях"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0314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607,00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2C6806" w:rsidRPr="00C149B1" w:rsidTr="00602ED2">
        <w:trPr>
          <w:trHeight w:val="1124"/>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Организационные, профилактические мероприятия по предупреждению, выявлению и пресечению преступлений террористического характера в рамках подпрограммы "Противодействие терроризму и экстремизму, предупреждение, помощь населению Пировского района в чрезвычайных ситуациях"   муниципальной программы Пировского района "Реформирование и модернизация жилищно-</w:t>
            </w:r>
            <w:r w:rsidRPr="00C149B1">
              <w:rPr>
                <w:rFonts w:ascii="Arial" w:eastAsia="Times New Roman" w:hAnsi="Arial" w:cs="Arial"/>
                <w:sz w:val="24"/>
                <w:szCs w:val="24"/>
                <w:lang w:eastAsia="ru-RU"/>
              </w:rPr>
              <w:lastRenderedPageBreak/>
              <w:t xml:space="preserve">коммунального хозяйства и повышение энергетической эффективности Пировского района"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0314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0540079160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607,00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102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0314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0540079160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607,00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0314</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0540079160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607,00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Национальная экономика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0400</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38 613,71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38 084,84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98,6</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Сельское хозяйство и рыболовство</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0405</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2 718,20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2 676,29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98,5</w:t>
            </w:r>
          </w:p>
        </w:tc>
      </w:tr>
      <w:tr w:rsidR="002C6806" w:rsidRPr="00C149B1" w:rsidTr="00602ED2">
        <w:trPr>
          <w:trHeight w:val="9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"Развитие сельского хозяйства в Пировском районе"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0405</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2 718,20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2 676,29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98,5</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Подпрограмма "Обеспечение реализации муниципальной программы"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0405</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2 718,20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2 676,29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98,5</w:t>
            </w:r>
          </w:p>
        </w:tc>
      </w:tr>
      <w:tr w:rsidR="002C6806" w:rsidRPr="00C149B1" w:rsidTr="00602ED2">
        <w:trPr>
          <w:trHeight w:val="557"/>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Субвенция на выполнение отдельных функций и полномочий по решению вопросов поддержки сельскохозяйственного производства в рамках подпрограммы "Обеспечение реализации муниципальной программы" муниципальной программы Пировского района "Развитие сельского </w:t>
            </w:r>
            <w:r w:rsidRPr="00C149B1">
              <w:rPr>
                <w:rFonts w:ascii="Arial" w:eastAsia="Times New Roman" w:hAnsi="Arial" w:cs="Arial"/>
                <w:sz w:val="24"/>
                <w:szCs w:val="24"/>
                <w:lang w:eastAsia="ru-RU"/>
              </w:rPr>
              <w:lastRenderedPageBreak/>
              <w:t xml:space="preserve">хозяйства в Пировском районе"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0405</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0410075170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2 718,20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2 676,29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98,5</w:t>
            </w:r>
          </w:p>
        </w:tc>
      </w:tr>
      <w:tr w:rsidR="002C6806" w:rsidRPr="00C149B1" w:rsidTr="00602ED2">
        <w:trPr>
          <w:trHeight w:val="15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109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2C6806">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0405</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0410075170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2 461,66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2 445,87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99,4</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0405</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0410075170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2 461,66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2 445,87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99,4</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0405</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0410075170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256,54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230,42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89,8</w:t>
            </w:r>
          </w:p>
        </w:tc>
      </w:tr>
      <w:tr w:rsidR="002C6806" w:rsidRPr="00C149B1" w:rsidTr="00602ED2">
        <w:trPr>
          <w:trHeight w:val="90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0405</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0410075170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256,54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230,42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89,8</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Транспорт</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0408</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9 063,25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8 993,96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99,2</w:t>
            </w:r>
          </w:p>
        </w:tc>
      </w:tr>
      <w:tr w:rsidR="002C6806" w:rsidRPr="00C149B1" w:rsidTr="00602ED2">
        <w:trPr>
          <w:trHeight w:val="9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"Развитие транспортной системы Пировского района"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0408</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9 063,25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8 993,96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99,2</w:t>
            </w:r>
          </w:p>
        </w:tc>
      </w:tr>
      <w:tr w:rsidR="002C6806" w:rsidRPr="00C149B1" w:rsidTr="00602ED2">
        <w:trPr>
          <w:trHeight w:val="7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"Организация транспортного обслуживания населения Пировского района"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0408</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9 063,25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8 993,96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99,2</w:t>
            </w:r>
          </w:p>
        </w:tc>
      </w:tr>
      <w:tr w:rsidR="002C6806" w:rsidRPr="00C149B1" w:rsidTr="00602ED2">
        <w:trPr>
          <w:trHeight w:val="258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116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Организация регулярных перевозок автомобильным транспортом по муниципальным маршрутам в рамках подпрограммы "Организация транспортного обслуживания населения Пировского района" муниципальной программы Пировского района "Развитие транспортной системы Пировского района"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0408</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1310000010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8 877,00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8 807,71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99,2</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0408</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1310000010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8 877,00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8 807,71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99,2</w:t>
            </w:r>
          </w:p>
        </w:tc>
      </w:tr>
      <w:tr w:rsidR="002C6806" w:rsidRPr="00C149B1" w:rsidTr="00602ED2">
        <w:trPr>
          <w:trHeight w:val="138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юридическим лицам (кроме некомерческих организаций), индивидуальным предпринимателям, физическим лицам - производителям товаров, работ, услуг</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0408</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1310000010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8 877,00</w:t>
            </w:r>
          </w:p>
        </w:tc>
        <w:tc>
          <w:tcPr>
            <w:tcW w:w="1413" w:type="dxa"/>
            <w:tcBorders>
              <w:top w:val="nil"/>
              <w:left w:val="nil"/>
              <w:bottom w:val="single" w:sz="4" w:space="0" w:color="auto"/>
              <w:right w:val="single" w:sz="4" w:space="0" w:color="auto"/>
            </w:tcBorders>
            <w:shd w:val="clear" w:color="000000" w:fill="FFFFFF"/>
            <w:noWrap/>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8807,71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99,2</w:t>
            </w:r>
          </w:p>
        </w:tc>
      </w:tr>
      <w:tr w:rsidR="002C6806" w:rsidRPr="00C149B1" w:rsidTr="00602ED2">
        <w:trPr>
          <w:trHeight w:val="1832"/>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Иные межбюджетные трансферты бюджетам муниципальных образований на финансовое обеспечение расходных обязательств муниципальных образований Красноярского края, связанных с компенсацией юридическим лицам (за исключением государственных и муниципальных учреждений) </w:t>
            </w:r>
            <w:r w:rsidRPr="00C149B1">
              <w:rPr>
                <w:rFonts w:ascii="Arial" w:eastAsia="Times New Roman" w:hAnsi="Arial" w:cs="Arial"/>
                <w:sz w:val="24"/>
                <w:szCs w:val="24"/>
                <w:lang w:eastAsia="ru-RU"/>
              </w:rPr>
              <w:lastRenderedPageBreak/>
              <w:t>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 в рамках подпрограммы "Организация транспортного обслуживания населения Пировского района" муниципальной программы Пировского района "Развитие транспортной системы Пировского района"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0408</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1310074020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0408</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1310074020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Субсидии юридическим лицам (кроме некомерческих организаций), индивидуальным </w:t>
            </w:r>
            <w:r w:rsidRPr="00C149B1">
              <w:rPr>
                <w:rFonts w:ascii="Arial" w:eastAsia="Times New Roman" w:hAnsi="Arial" w:cs="Arial"/>
                <w:sz w:val="24"/>
                <w:szCs w:val="24"/>
                <w:lang w:eastAsia="ru-RU"/>
              </w:rPr>
              <w:lastRenderedPageBreak/>
              <w:t>предпринимателям, физическим лицам - производителям товаров, работ, услуг</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0408</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1310074020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119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Дорожное хозяйство (дорожные фонды)</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"Развитие транспортной системы Пировского района"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"Дороги Пировского района"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2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Содержание автомобильных дорог на уровне, соответствующем нормативным требованиям за счет средств дорожного фонда  Пировского района в рамках подпрограммы "Дороги Пировского района" муниципальной программы Пировского района "Развитие транспортной системы Пировского района"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1320000880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1320000880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1320000880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Связь и информатика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126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"Содействие развитию местного самоуправления"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25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района "Содействие развития местного самоуправления"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100D276450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100D276450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100D276450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национальной экономики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26 072,10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25 654,45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98,4</w:t>
            </w:r>
          </w:p>
        </w:tc>
      </w:tr>
      <w:tr w:rsidR="002C6806" w:rsidRPr="00C149B1" w:rsidTr="00602ED2">
        <w:trPr>
          <w:trHeight w:val="12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"Развитие и поддержка малого и (или)среднего предпринимательства на территории  Пировского района"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20 937,70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20 520,65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w:t>
            </w:r>
          </w:p>
        </w:tc>
      </w:tr>
      <w:tr w:rsidR="002C6806" w:rsidRPr="00C149B1" w:rsidTr="00602ED2">
        <w:trPr>
          <w:trHeight w:val="22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132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Финансовая поддержка  субъектам малого и (или) среднего предпринимательства в рамках отдельных мероприятий муниципальной программы Пировского района "Развитие и поддержка малого и (или) среднего предпринимательства на территории  Пировского района"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09000S6070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20 937,70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20 520,65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09000S6070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20 937,70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20 520,65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w:t>
            </w:r>
          </w:p>
        </w:tc>
      </w:tr>
      <w:tr w:rsidR="002C6806" w:rsidRPr="00C149B1" w:rsidTr="00602ED2">
        <w:trPr>
          <w:trHeight w:val="12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юридическим лицам (кроме некомерческих организаций), индивидуальным предпринимателям, физическим лицам - производителям товаров, работ, услуг</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09000S6070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20 937,70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20 520,65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w:t>
            </w:r>
          </w:p>
        </w:tc>
      </w:tr>
      <w:tr w:rsidR="002C6806" w:rsidRPr="00C149B1" w:rsidTr="00602ED2">
        <w:trPr>
          <w:trHeight w:val="169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"Реформирование и модернизация жилищно-коммунального хозяйства и повышение энергетической эффективности Пировского района"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5 134,40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5 133,80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556"/>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Подпрограмма "Создание условий для обеспечения доступным и комфортным </w:t>
            </w:r>
            <w:r w:rsidRPr="00C149B1">
              <w:rPr>
                <w:rFonts w:ascii="Arial" w:eastAsia="Times New Roman" w:hAnsi="Arial" w:cs="Arial"/>
                <w:sz w:val="24"/>
                <w:szCs w:val="24"/>
                <w:lang w:eastAsia="ru-RU"/>
              </w:rPr>
              <w:lastRenderedPageBreak/>
              <w:t>жильем граждан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0570000000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5 134,40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5 133,80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76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137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Мероприятия, направленные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территорий в рамках подпрограммы "Создание условий для обеспечения доступным и комфортным жильем граждан Пировского района" муниципальной программы Пировского района "Реформирование и модернизация жилищно-коммунального хозяйства и повышение энергетической эффективности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05700S4660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5 134,40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5 133,80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05700S4660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5 134,40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5 133,80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05700S4660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5 134,40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5 133,80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140</w:t>
            </w:r>
          </w:p>
        </w:tc>
        <w:tc>
          <w:tcPr>
            <w:tcW w:w="368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Жилищно-коммунальное хозяйство</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0500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7 816,01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5 282,96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67,6</w:t>
            </w:r>
          </w:p>
        </w:tc>
      </w:tr>
      <w:tr w:rsidR="002C6806" w:rsidRPr="00C149B1" w:rsidTr="00602ED2">
        <w:trPr>
          <w:trHeight w:val="28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141</w:t>
            </w:r>
          </w:p>
        </w:tc>
        <w:tc>
          <w:tcPr>
            <w:tcW w:w="368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Коммунальное хозяйство</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4 363,00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54,2</w:t>
            </w:r>
          </w:p>
        </w:tc>
      </w:tr>
      <w:tr w:rsidR="002C6806" w:rsidRPr="00C149B1" w:rsidTr="00602ED2">
        <w:trPr>
          <w:trHeight w:val="15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142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"Реформирование и модернизация жилищно-коммунального хозяйства и повышение энергетической эффективности Пировского района"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4 363,00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54,2</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Подпрограмма "Капитальный ремонт и модернизация систем коммунальной инфраструктуры"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4 363,00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54,2</w:t>
            </w:r>
          </w:p>
        </w:tc>
      </w:tr>
      <w:tr w:rsidR="002C6806" w:rsidRPr="00C149B1" w:rsidTr="00602ED2">
        <w:trPr>
          <w:trHeight w:val="31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Субвенция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"Капитальный ремонт и модернизация систем коммунальной инфраструктуры" муниципальной программы Пировского района "Реформирование и модернизация жилищно-коммунального хозяйства и повышение энергетической эффективности Пировского района"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0530075700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0530075700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39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146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юридическим лицам (кроме некомерческих организаций), индивидуальным предпринимателям, физическим лицам - производителям товаров, работ, услуг</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0530075700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418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Субвенция бюджетам муниципальных образований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"Капитальный ремонт и модернизация систем коммунальной инфраструктуры" муниципальной программы Пировского района "Реформирование и модернизация жилищно-коммунального хозяйства и повышение энергетической эффективности Пировского района"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0530077440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2 000,00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Закупка товаров, работ и услуг для обеспечения </w:t>
            </w:r>
            <w:r w:rsidRPr="00C149B1">
              <w:rPr>
                <w:rFonts w:ascii="Arial" w:eastAsia="Times New Roman" w:hAnsi="Arial" w:cs="Arial"/>
                <w:sz w:val="24"/>
                <w:szCs w:val="24"/>
                <w:lang w:eastAsia="ru-RU"/>
              </w:rPr>
              <w:lastRenderedPageBreak/>
              <w:t>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0530077440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2 000,00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9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0530077440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2 000,00</w:t>
            </w:r>
          </w:p>
        </w:tc>
        <w:tc>
          <w:tcPr>
            <w:tcW w:w="1413" w:type="dxa"/>
            <w:tcBorders>
              <w:top w:val="nil"/>
              <w:left w:val="nil"/>
              <w:bottom w:val="single" w:sz="4" w:space="0" w:color="auto"/>
              <w:right w:val="single" w:sz="4" w:space="0" w:color="auto"/>
            </w:tcBorders>
            <w:shd w:val="clear" w:color="000000" w:fill="FFFFFF"/>
            <w:noWrap/>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жилищно-коммунального хозяйства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0505</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3 453,01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2 919,96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84,6</w:t>
            </w:r>
          </w:p>
        </w:tc>
      </w:tr>
      <w:tr w:rsidR="002C6806" w:rsidRPr="00C149B1" w:rsidTr="00602ED2">
        <w:trPr>
          <w:trHeight w:val="16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"Реформирование и модернизация жилищно-коммунального хозяйства и повышение энергетической эффективности Пировского района"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0505</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3 453,01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2 919,96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84,6</w:t>
            </w:r>
          </w:p>
        </w:tc>
      </w:tr>
      <w:tr w:rsidR="002C6806" w:rsidRPr="00C149B1" w:rsidTr="00602ED2">
        <w:trPr>
          <w:trHeight w:val="9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Подпрограмма "Капитальный ремонт и модернизация системы коммунальной инфраструктуры"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0505</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3 453,01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2 919,96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84,6</w:t>
            </w:r>
          </w:p>
        </w:tc>
      </w:tr>
      <w:tr w:rsidR="002C6806" w:rsidRPr="00C149B1" w:rsidTr="00602ED2">
        <w:trPr>
          <w:trHeight w:val="1123"/>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Замена  отслуживших свой срок труб, замена теплоизоляции, прокладка новых водопроводных сетей в рамках подпрограммы "Капитальный ремонт и модернизация системы коммунальной инфраструктуры"  муниципальной программы Пировского района "Реформирование и модернизация жилищно-</w:t>
            </w:r>
            <w:r w:rsidRPr="00C149B1">
              <w:rPr>
                <w:rFonts w:ascii="Arial" w:eastAsia="Times New Roman" w:hAnsi="Arial" w:cs="Arial"/>
                <w:sz w:val="24"/>
                <w:szCs w:val="24"/>
                <w:lang w:eastAsia="ru-RU"/>
              </w:rPr>
              <w:lastRenderedPageBreak/>
              <w:t xml:space="preserve">коммунального хозяйства и повышение энергетической эффективности Пировского района"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0505</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0530000140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151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0505</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0530000140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0505</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0530000140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08"/>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по софинансированию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w:t>
            </w:r>
            <w:r w:rsidRPr="00C149B1">
              <w:rPr>
                <w:rFonts w:ascii="Arial" w:eastAsia="Times New Roman" w:hAnsi="Arial" w:cs="Arial"/>
                <w:sz w:val="24"/>
                <w:szCs w:val="24"/>
                <w:lang w:eastAsia="ru-RU"/>
              </w:rPr>
              <w:lastRenderedPageBreak/>
              <w:t xml:space="preserve">подпрограммы "Капитальный ремонт и модернизация системы коммунальной инфраструктуры"  муниципальной программы Пировского района "Реформирование и модернизация жилищно-коммунального хозяйства и повышение энергетической эффективности Пировского района"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0505</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05300S5710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3 033,01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2 499,96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82,4</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154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0505</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05300S5710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3 033,01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2 499,96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82,4</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0505</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05300S5710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3 033,01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2 499,96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82,4</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Охрана окружающей среды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0600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322,05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317,55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98,6</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Охрана объектов растительного и животного мира и среды их обитания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"Развитие сельского хозяйства в Пировском районе"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2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Подпрограмма "Предупреждение возникновения и распространения заболеваний, опасных для человека и животных"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0430000000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8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160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Субсидия на организацию,</w:t>
            </w:r>
            <w:r w:rsidR="00602ED2">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проведение мероприятия по отлову, учету, содержанию и иному обращению с безнадзорными животными рамках подпрограммы "Предупреждение возникновения и распространения заболеваний, опасных для человека и животных" муниципальной программы Пировского района "Развитие сельского хозяйства в Пировском районе"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0430075180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5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602ED2">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0430075180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41,11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41,11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0430075180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41,11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41,11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0430075180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276,44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276,44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556"/>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Иные закупки товаров, работ и услуг для обеспечения </w:t>
            </w:r>
            <w:r w:rsidRPr="00C149B1">
              <w:rPr>
                <w:rFonts w:ascii="Arial" w:eastAsia="Times New Roman" w:hAnsi="Arial" w:cs="Arial"/>
                <w:sz w:val="24"/>
                <w:szCs w:val="24"/>
                <w:lang w:eastAsia="ru-RU"/>
              </w:rPr>
              <w:lastRenderedPageBreak/>
              <w:t>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0430075180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276,44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276,44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163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охраны окружающей среды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0605</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Муниципальная программа "Охрана окружающей среды в Пировском районе"</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0605</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15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"Организация деятельности по с бору, транспортированию, утилизации, обезвреживанию, захоронению твердых коммунальных отходов на территории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0605</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1210000000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28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Разработка паспортов опасных отходов расчетным методом в рамках подпрограммы "Организация деятельности по с бору, транспортированию, утилизации, обезвреживанию, захоронению твердых коммунальных отходов на территории Пировского района" муниципальной программы "Охрана окружающей среды в Пировском районе"</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0605</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1210079150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0605</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1210079150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168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0605</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1210079150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Здравоохранение</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0900</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51,38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49,29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95,9</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170</w:t>
            </w:r>
          </w:p>
        </w:tc>
        <w:tc>
          <w:tcPr>
            <w:tcW w:w="368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здравоохранения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51,38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49,29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95,9</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Муниципальная программа "Охрана окружающей среды в Пировском районе"</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51,38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49,29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95,9</w:t>
            </w:r>
          </w:p>
        </w:tc>
      </w:tr>
      <w:tr w:rsidR="002C6806" w:rsidRPr="00C149B1" w:rsidTr="00602ED2">
        <w:trPr>
          <w:trHeight w:val="10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Подпрограмма " Организация и проведение акарицидных обработок мест массового отдыха населения в Пировском районе"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51,38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49,29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95,9</w:t>
            </w:r>
          </w:p>
        </w:tc>
      </w:tr>
      <w:tr w:rsidR="002C6806" w:rsidRPr="00C149B1" w:rsidTr="00602ED2">
        <w:trPr>
          <w:trHeight w:val="25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Проведение аккарицидной обработки территорий, мест массового отдыха населения Пировского района  в рамках подпрограммы "Организация и проведение акарицидных обработок мест массового отдыха населения в Пировском районе" муниципальной программы Пировского района "Охрана окружающей среды в Пировском районе"</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1230001130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73,9</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1230001130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73,9</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175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1230001130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73,9</w:t>
            </w:r>
          </w:p>
        </w:tc>
      </w:tr>
      <w:tr w:rsidR="002C6806" w:rsidRPr="00C149B1" w:rsidTr="00602ED2">
        <w:trPr>
          <w:trHeight w:val="28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Проведение аккарицидной обработки территорий, мест массового отдыха населения Пировского района  в рамках подпрограммы "Организация и проведение акарицидных обработок мест массового отдыха населения в Пировском районе" муниципальной программы Пировского района  "Охрана окружающей среды в Пировском районе" (средства краевого бюджета)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1230075550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1230075550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1230075550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Социальная политика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1000</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3 596,54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3 585,88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Пенсионное обеспечение</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1001</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415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181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Выплаты пенсии за выслугу лет лицам, замещающим должности муниципальной службы (в соответствии с Законом края от 24.04.2008г № 5-1565 « Об особенностях правого регулирования муниципальной службы в Красноярском крае» принято Решение Пировского районного Совета депутатов от 31.03.2017г № 19-105р «Об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района») в рамках непрограмных расходов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1001</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2520000001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и иные выплаты населению</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1001</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2520000001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1001</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2520000001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население</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1 995,46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1 994,80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Муниципальная программа "Молодежь Пировского района в 21 веке"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1 605,46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1 604,80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"Обеспечение жильем молодых семей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0730000000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1 605,46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1 604,80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8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187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Мероприятия направленные на предоставление социальных выплат молодым семьям на приобретение (строительство) жилья в рамках подпрограммы "Обеспечение жильем молодых семей" муниципальной программы "Молодежь Пировского района в 21 веке"</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07300L4970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1 605,46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1 604,80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и иные выплаты населению</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07300L4970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1 605,46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1 604,80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07300L4970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1 605,46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1 604,80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2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 в рамках непрограмных расходов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390,00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390,00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и иные выплаты населению</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390,00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390,00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390,00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390,00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а области социальной политики</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830,60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820,60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98,8</w:t>
            </w:r>
          </w:p>
        </w:tc>
      </w:tr>
      <w:tr w:rsidR="002C6806" w:rsidRPr="00C149B1" w:rsidTr="00602ED2">
        <w:trPr>
          <w:trHeight w:val="28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194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602ED2" w:rsidP="00DF4ED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Суб</w:t>
            </w:r>
            <w:r w:rsidR="00DF4ED3" w:rsidRPr="00C149B1">
              <w:rPr>
                <w:rFonts w:ascii="Arial" w:eastAsia="Times New Roman" w:hAnsi="Arial" w:cs="Arial"/>
                <w:sz w:val="24"/>
                <w:szCs w:val="24"/>
                <w:lang w:eastAsia="ru-RU"/>
              </w:rPr>
              <w:t xml:space="preserve">венция на реализацию Закона края от 11.07.2019 года № 7-2988 </w:t>
            </w:r>
            <w:r>
              <w:rPr>
                <w:rFonts w:ascii="Arial" w:eastAsia="Times New Roman" w:hAnsi="Arial" w:cs="Arial"/>
                <w:sz w:val="24"/>
                <w:szCs w:val="24"/>
                <w:lang w:eastAsia="ru-RU"/>
              </w:rPr>
              <w:t>"О наделении органов местного са</w:t>
            </w:r>
            <w:r w:rsidR="00DF4ED3" w:rsidRPr="00C149B1">
              <w:rPr>
                <w:rFonts w:ascii="Arial" w:eastAsia="Times New Roman" w:hAnsi="Arial" w:cs="Arial"/>
                <w:sz w:val="24"/>
                <w:szCs w:val="24"/>
                <w:lang w:eastAsia="ru-RU"/>
              </w:rPr>
              <w:t>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 в рамках непрограммных расходов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2110002890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672,60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672,60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8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602ED2">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выполнения функций государственными (муниципальными) органами,</w:t>
            </w:r>
            <w:r w:rsidR="00602ED2">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2110002890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610,97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610,97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казенных  учреждений</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2110002890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610,97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610,97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2110002890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61,63</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61,63</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198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2110002890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61,63</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61,63</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29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иных межбюджетных трансфертов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рамках не программных расходов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2110074240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158,00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148,00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93,7</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2110074240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151,20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148,00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97,9</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2110074240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151,20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148,00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97,9</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2110074240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6,80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Уплата налогов, сборов и иных платежей</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2110074240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6,80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4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Пировский районный Совет депутатов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671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3 033,99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2 964,21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97,7</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205</w:t>
            </w:r>
          </w:p>
        </w:tc>
        <w:tc>
          <w:tcPr>
            <w:tcW w:w="368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671</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3 033,99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2 964,21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97,7</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206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местного самоуправления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2 229,75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2 159,97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Непрограммные расходы районного Совета депутатов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2 229,75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2 159,97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представительных органов местного самоуправления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2 229,75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2 159,97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r>
      <w:tr w:rsidR="002C6806" w:rsidRPr="00C149B1" w:rsidTr="00602ED2">
        <w:trPr>
          <w:trHeight w:val="12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 в рамках непрограмных расходов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2 229,75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2 159,97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r>
      <w:tr w:rsidR="002C6806" w:rsidRPr="00C149B1" w:rsidTr="00602ED2">
        <w:trPr>
          <w:trHeight w:val="18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602ED2">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выполнения функций государственными (муниципальными) органами,</w:t>
            </w:r>
            <w:r w:rsidR="00602ED2">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2 229,75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2 159,97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0103</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2 229,75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2 159,97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804,24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804,24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213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Непрограммные расходы районного Совета депутатов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804,24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804,24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представительных органов местного самоуправления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804,24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804,24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2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 в рамках непрограмных расходов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804,24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804,24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8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602ED2">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выполнения функций государственными (муниципальными) органами,</w:t>
            </w:r>
            <w:r w:rsidR="00602ED2">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804,24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804,24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0106</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804,24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804,24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Отдел культуры, спорта, туризма и молодежной политики администрации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87 335,62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86 857,80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Образование</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0700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4 651,68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4 651,65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Дополнительное образование детей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54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Муниципальная программа "Развитие культуры"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222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"Обеспечение условий реализации муниципальной программы и прочие мероприятия"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8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Обеспечение деятельности (оказание услуг)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0830000630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0830000630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0830000630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8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w:t>
            </w:r>
            <w:r w:rsidR="00602ED2">
              <w:rPr>
                <w:rFonts w:ascii="Arial" w:eastAsia="Times New Roman" w:hAnsi="Arial" w:cs="Arial"/>
                <w:color w:val="000000"/>
                <w:sz w:val="24"/>
                <w:szCs w:val="24"/>
                <w:lang w:eastAsia="ru-RU"/>
              </w:rPr>
              <w:t>бсидии бюджетам муниципальных об</w:t>
            </w:r>
            <w:r w:rsidRPr="00C149B1">
              <w:rPr>
                <w:rFonts w:ascii="Arial" w:eastAsia="Times New Roman" w:hAnsi="Arial" w:cs="Arial"/>
                <w:color w:val="000000"/>
                <w:sz w:val="24"/>
                <w:szCs w:val="24"/>
                <w:lang w:eastAsia="ru-RU"/>
              </w:rPr>
              <w:t>разований за содействие развитию налогового потенциала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08300S7450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9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227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08300S7450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08300S7450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Молодежная политика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2 349,68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2 349,65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Муниципальная программа "Молодежь Пировского района в 21 веке"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2 349,68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2 349,65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"Вовлечение молодежи Пировского района в социальную практику"</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2 287,00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2 287,00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6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Проведение мероприятий для детей и молодежи в рамках подпрограммы "Вовлечение молодежи Пировского района в социальную практику" муниципальной программы Пировского района "Молодежь Пировского района в 21 веке"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0710001040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5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0710001040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казенных учреждений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0710001040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235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0710001040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0710001040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2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Пировского района в социальную практику"  муниципальной программы Пировского района "Молодежь Пировского района в 21 веке"</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0710074560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0710074560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0710074560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557"/>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Обеспечение деятельности (оказание услуг) подведомственных учреждений в рамках подпрограммы ""Вовлечение молодежи Пировского района в социальную практику" муниципальной программы </w:t>
            </w:r>
            <w:r w:rsidRPr="00C149B1">
              <w:rPr>
                <w:rFonts w:ascii="Arial" w:eastAsia="Times New Roman" w:hAnsi="Arial" w:cs="Arial"/>
                <w:color w:val="000000"/>
                <w:sz w:val="24"/>
                <w:szCs w:val="24"/>
                <w:lang w:eastAsia="ru-RU"/>
              </w:rPr>
              <w:lastRenderedPageBreak/>
              <w:t>Пировского района "Молодеж</w:t>
            </w:r>
            <w:r w:rsidR="00602ED2">
              <w:rPr>
                <w:rFonts w:ascii="Arial" w:eastAsia="Times New Roman" w:hAnsi="Arial" w:cs="Arial"/>
                <w:color w:val="000000"/>
                <w:sz w:val="24"/>
                <w:szCs w:val="24"/>
                <w:lang w:eastAsia="ru-RU"/>
              </w:rPr>
              <w:t>ь</w:t>
            </w:r>
            <w:r w:rsidRPr="00C149B1">
              <w:rPr>
                <w:rFonts w:ascii="Arial" w:eastAsia="Times New Roman" w:hAnsi="Arial" w:cs="Arial"/>
                <w:color w:val="000000"/>
                <w:sz w:val="24"/>
                <w:szCs w:val="24"/>
                <w:lang w:eastAsia="ru-RU"/>
              </w:rPr>
              <w:t xml:space="preserve"> Пировского района в 21 веке"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lastRenderedPageBreak/>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0710079180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2 036,83</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2 036,83</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241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0710079180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2 036,83</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2 036,83</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0710079180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2 036,83</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2 036,83</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2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Мероприятия направленные на поддержку деятельности муниципальных молодежных центров в рамках подпрограммы "Вовлечение молодежи Пировского района в социальную практику" муниципальной программы Пировского района "Молодежь Пировского района в 21 веке"</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07100S4560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07100S4560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07100S4560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84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w:t>
            </w:r>
            <w:r w:rsidR="00602ED2">
              <w:rPr>
                <w:rFonts w:ascii="Arial" w:eastAsia="Times New Roman" w:hAnsi="Arial" w:cs="Arial"/>
                <w:sz w:val="24"/>
                <w:szCs w:val="24"/>
                <w:lang w:eastAsia="ru-RU"/>
              </w:rPr>
              <w:t xml:space="preserve"> муниципальных об</w:t>
            </w:r>
            <w:r w:rsidRPr="00C149B1">
              <w:rPr>
                <w:rFonts w:ascii="Arial" w:eastAsia="Times New Roman" w:hAnsi="Arial" w:cs="Arial"/>
                <w:sz w:val="24"/>
                <w:szCs w:val="24"/>
                <w:lang w:eastAsia="ru-RU"/>
              </w:rPr>
              <w:t xml:space="preserve">разований за содействие развитию налогового потенциала в  рамках подпрограммы ""Вовлечение молодежи Пировского района в социальную практику" </w:t>
            </w:r>
            <w:r w:rsidRPr="00C149B1">
              <w:rPr>
                <w:rFonts w:ascii="Arial" w:eastAsia="Times New Roman" w:hAnsi="Arial" w:cs="Arial"/>
                <w:sz w:val="24"/>
                <w:szCs w:val="24"/>
                <w:lang w:eastAsia="ru-RU"/>
              </w:rPr>
              <w:lastRenderedPageBreak/>
              <w:t>муниципальной программы Пировского района "Молодеж</w:t>
            </w:r>
            <w:r w:rsidR="00602ED2">
              <w:rPr>
                <w:rFonts w:ascii="Arial" w:eastAsia="Times New Roman" w:hAnsi="Arial" w:cs="Arial"/>
                <w:sz w:val="24"/>
                <w:szCs w:val="24"/>
                <w:lang w:eastAsia="ru-RU"/>
              </w:rPr>
              <w:t>ь</w:t>
            </w:r>
            <w:r w:rsidRPr="00C149B1">
              <w:rPr>
                <w:rFonts w:ascii="Arial" w:eastAsia="Times New Roman" w:hAnsi="Arial" w:cs="Arial"/>
                <w:sz w:val="24"/>
                <w:szCs w:val="24"/>
                <w:lang w:eastAsia="ru-RU"/>
              </w:rPr>
              <w:t xml:space="preserve"> Пировского района в 21 веке"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lastRenderedPageBreak/>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07100S7450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247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07100S7450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07100S7450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Подпрограмма "Патриотическое воспитание молодежи Пировского района"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0720000000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26,72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26,69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24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Организация, проведение, участие в концертах, фестивалях, конкурсах, акциях, форумах, слетах, парадах районного, межрайонного, зонального и краевого уровней в рамках подпрограммы "Патриотическое воспитание молодежи Пировского района"  муниципальной программы Пировского района "Молодежь Пировского района в 21 веке"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0720000860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26,72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26,69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556"/>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149B1">
              <w:rPr>
                <w:rFonts w:ascii="Arial" w:eastAsia="Times New Roman" w:hAnsi="Arial" w:cs="Arial"/>
                <w:color w:val="000000"/>
                <w:sz w:val="24"/>
                <w:szCs w:val="24"/>
                <w:lang w:eastAsia="ru-RU"/>
              </w:rPr>
              <w:lastRenderedPageBreak/>
              <w:t>государственными внебюджетными фондами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lastRenderedPageBreak/>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0720000860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252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казенных учреждений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0720000860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0720000860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26,72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26,69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0720000860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26,72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26,69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6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"Профилактика безнадзорности и правонарушений несовершеннолетних"</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0740000000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2C6806" w:rsidRPr="00C149B1" w:rsidTr="00602ED2">
        <w:trPr>
          <w:trHeight w:val="557"/>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Проведение  рейдов по семьям, состоящих на учете, в места концентрации подростков и молодежи, организация и проведение районных конкурсов, фестивалей, конференций, праздников, спортивных мероприятий, акций, слетов, занятости несовершеннолетних в летний период в рамках подпрограммы "Профилактика безнадзорности и правонарушений несовершеннолетних" муниципальной программы </w:t>
            </w:r>
            <w:r w:rsidRPr="00C149B1">
              <w:rPr>
                <w:rFonts w:ascii="Arial" w:eastAsia="Times New Roman" w:hAnsi="Arial" w:cs="Arial"/>
                <w:color w:val="000000"/>
                <w:sz w:val="24"/>
                <w:szCs w:val="24"/>
                <w:lang w:eastAsia="ru-RU"/>
              </w:rPr>
              <w:lastRenderedPageBreak/>
              <w:t xml:space="preserve">"Молодежь Пировского района в 21 веке"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lastRenderedPageBreak/>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0740000840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257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0740000840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0740000840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7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"Сельская молодежь - будущее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0760000000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5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"Сельская молодежь - будущее Пировского района" муниципальной программы Пировского района "Молодеж</w:t>
            </w:r>
            <w:r w:rsidR="00602ED2">
              <w:rPr>
                <w:rFonts w:ascii="Arial" w:eastAsia="Times New Roman" w:hAnsi="Arial" w:cs="Arial"/>
                <w:color w:val="000000"/>
                <w:sz w:val="24"/>
                <w:szCs w:val="24"/>
                <w:lang w:eastAsia="ru-RU"/>
              </w:rPr>
              <w:t>ь</w:t>
            </w:r>
            <w:r w:rsidRPr="00C149B1">
              <w:rPr>
                <w:rFonts w:ascii="Arial" w:eastAsia="Times New Roman" w:hAnsi="Arial" w:cs="Arial"/>
                <w:color w:val="000000"/>
                <w:sz w:val="24"/>
                <w:szCs w:val="24"/>
                <w:lang w:eastAsia="ru-RU"/>
              </w:rPr>
              <w:t xml:space="preserve"> Пировского района в 21 веке"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0760001040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0760001040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0707</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0760001040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263</w:t>
            </w:r>
          </w:p>
        </w:tc>
        <w:tc>
          <w:tcPr>
            <w:tcW w:w="368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Культура и кинематография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0800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64 616,73</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64 611,91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264</w:t>
            </w:r>
          </w:p>
        </w:tc>
        <w:tc>
          <w:tcPr>
            <w:tcW w:w="368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Культура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47 794,30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47 794,30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4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Муниципальная программа "Развитие культуры"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47 794,30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47 794,30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"Сохранение культурного наследия"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0810000000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5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Пировского района  "Развитие культуры"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0810000510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0810000510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0810000510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"Поддержка искусства и народного творчества"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0820000000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8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Пировского района  "Развитие культуры"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0820000520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272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0820000520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0820000520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"Обеспечение условий реализации муниципальной программы и прочие мероприятия"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1 068,95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1 068,95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92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Мероприятия, направленные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муниципальной программы и прочие мероприятия" муниципальной программы Пировского района «Развитие культуры»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08300L4670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08300L4670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08300L4670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1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278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Мероприятия направленные на поддержку отрасли культуры за счет средств федерального бюджета в рамках подпрограммы "Обеспечение условий реализации муниципальной программы и прочие мероприятия" муниципальной программы Пировского района «Развитие культуры»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08300L5190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08300L5190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08300L5190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24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Государственная поддержка отрасли культуры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 в рамках подпрограммы "Обеспечение условий реализации муниципальной программы и прочие мероприятия" муниципальной программы Пировского района «Развитие культуры»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08300L5192</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96,15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96,15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282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08300L5192</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96,15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96,15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08300L5192</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96,15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96,15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7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Мероприятия направленные на комплектование книжных фондов библиотек муниципальных образований за счет краевого бюджета в рамках подпрограммы "Обеспечение условий реализации муниципальной программы и прочие мероприятия" муниципальной программы Пировского района «Развитие культуры»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08300S4880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272,80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272,80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08300S4880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272,80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272,80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08300S4880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272,80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272,80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84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Субсидии бюджетам муниципальных образований за содействие развитию налогового потенциала в рамках подпрограммы "Обеспечение условий реализации муниципальной программы и прочие </w:t>
            </w:r>
            <w:r w:rsidRPr="00C149B1">
              <w:rPr>
                <w:rFonts w:ascii="Arial" w:eastAsia="Times New Roman" w:hAnsi="Arial" w:cs="Arial"/>
                <w:color w:val="000000"/>
                <w:sz w:val="24"/>
                <w:szCs w:val="24"/>
                <w:lang w:eastAsia="ru-RU"/>
              </w:rPr>
              <w:lastRenderedPageBreak/>
              <w:t>мероприятия" муниципальной программы Пировского района "Развитие культуры"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lastRenderedPageBreak/>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08300S7450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08300S7450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08300S7450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Другие вопросы в области культуры, кинематографии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16 822,43</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16 817,61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288</w:t>
            </w:r>
          </w:p>
        </w:tc>
        <w:tc>
          <w:tcPr>
            <w:tcW w:w="368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Муниципальная программа "Развитие культуры"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16 822,43</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16 817,61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"Обеспечение условий реализации муниципальной программы и прочие мероприятия"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16 822,43</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16 817,61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2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Руководство и управление в сфере установленных функций органов местного самоуправления в рамках подпрограммы "Обеспечение условий реализации муниципальной программы и прочие мероприятия" муниципальной программы Красноярского края «Развитие культуры»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2 612,87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2 610,15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15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291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1 993,69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1 993,50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1 993,69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1 993,50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616,68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616,65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616,68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616,65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Уплата налогов, сборов и иных платежей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850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4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Руководство и управление в сфере установленных функций органов местного самоуправления  (НСОТ)в рамках подпрограммы "Обеспечение условий реализации муниципальной программы и прочие мероприятия" муниципальной </w:t>
            </w:r>
            <w:r w:rsidRPr="00C149B1">
              <w:rPr>
                <w:rFonts w:ascii="Arial" w:eastAsia="Times New Roman" w:hAnsi="Arial" w:cs="Arial"/>
                <w:color w:val="000000"/>
                <w:sz w:val="24"/>
                <w:szCs w:val="24"/>
                <w:lang w:eastAsia="ru-RU"/>
              </w:rPr>
              <w:lastRenderedPageBreak/>
              <w:t>программы Красноярского края «Развитие культуры»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lastRenderedPageBreak/>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0830000251</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1 452,87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1 452,87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5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298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0830000251</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1 452,87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1 452,87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0830000251</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1 452,87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1 452,87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1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Обеспечение деятельности (оказание услуг)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Пировского района  "Развитие культуры"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0830000550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2 740,42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2 740,42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6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0830000550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2 623,18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2 623,18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302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казенных учреждений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0830000550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2 623,18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2 623,18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0830000550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117,24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117,24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0830000550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117,24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117,24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0830000550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Уплата налогов, сборов и иных платежей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0830000550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850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22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Обеспечение деятельности (оказание услуг) подведомственных учреждений(НСОТ) в рамках подпрограммы "Обеспечение условий реализации муниципальной программы и прочие мероприятия" муниципальной программы Пировского района  "Развитие культуры"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0830000551</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10 016,27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10 014,17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557"/>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149B1">
              <w:rPr>
                <w:rFonts w:ascii="Arial" w:eastAsia="Times New Roman" w:hAnsi="Arial" w:cs="Arial"/>
                <w:color w:val="000000"/>
                <w:sz w:val="24"/>
                <w:szCs w:val="24"/>
                <w:lang w:eastAsia="ru-RU"/>
              </w:rPr>
              <w:lastRenderedPageBreak/>
              <w:t>государственными внебюджетными фондами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lastRenderedPageBreak/>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0830000551</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9 702,39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9 702,38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309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казенных учреждений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0830000551</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9 702,39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9 702,38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0830000551</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301,60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299,51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99,3</w:t>
            </w:r>
          </w:p>
        </w:tc>
      </w:tr>
      <w:tr w:rsidR="002C6806" w:rsidRPr="00C149B1" w:rsidTr="00602ED2">
        <w:trPr>
          <w:trHeight w:val="9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0830000551</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301,60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299,51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99,3</w:t>
            </w:r>
          </w:p>
        </w:tc>
      </w:tr>
      <w:tr w:rsidR="002C6806" w:rsidRPr="00C149B1" w:rsidTr="00602ED2">
        <w:trPr>
          <w:trHeight w:val="4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0830000551</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12,28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12,28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4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Уплата налогов, сборов и иных платежей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0830000551</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850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12,28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12,28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314</w:t>
            </w:r>
          </w:p>
        </w:tc>
        <w:tc>
          <w:tcPr>
            <w:tcW w:w="368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Физическая культура и спорт</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1100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18 067,21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17 594,24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97,4</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315</w:t>
            </w:r>
          </w:p>
        </w:tc>
        <w:tc>
          <w:tcPr>
            <w:tcW w:w="368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Физическая культура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13 587,82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13 114,85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96,5</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Муниципальная программа "Развитие физической культуры и спорта в Пировском районе"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13 587,82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13 114,85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96,5</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"Развитие массовой физической культуры и спорта"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1 731,64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1 731,64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556"/>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Проведение спортивно-массовых мероприятий в рамках подпрограммы "Развитие массовой физической культуры и спорта" муниципальной программы "Развитие </w:t>
            </w:r>
            <w:r w:rsidRPr="00C149B1">
              <w:rPr>
                <w:rFonts w:ascii="Arial" w:eastAsia="Times New Roman" w:hAnsi="Arial" w:cs="Arial"/>
                <w:color w:val="000000"/>
                <w:sz w:val="24"/>
                <w:szCs w:val="24"/>
                <w:lang w:eastAsia="ru-RU"/>
              </w:rPr>
              <w:lastRenderedPageBreak/>
              <w:t xml:space="preserve">физической культуры и спорта в Пировском районе"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lastRenderedPageBreak/>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0610000710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515,08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515,08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5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319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0610000710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28,77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28,77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казенных учреждений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0610000710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28,77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28,77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0610000710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486,31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486,31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0610000710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486,31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486,31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96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Обеспечение деятельности (оказание услуг) подведомственных учреждений в рамках подпрограммы  "Развитие массовой физической культуры и спорта" муниципальной программы "Развитие физической культуры и спорта в Пировском районе"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0610000720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1 216,56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1 216,56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324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0610000720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1 216,56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1 216,56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48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0610000720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1 216,56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1 216,56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0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"Развитие системы подготовки спортивного резерва"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11 856,18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11 383,21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96,0</w:t>
            </w:r>
          </w:p>
        </w:tc>
      </w:tr>
      <w:tr w:rsidR="002C6806" w:rsidRPr="00C149B1" w:rsidTr="00602ED2">
        <w:trPr>
          <w:trHeight w:val="228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Обеспечение деятельности (оказание услуг) подведомственных учреждений в рамках подпрограммы "Развитие системы подготовки спортивного резерва" муниципальной программы Пировского района "Развитие физической культуры и спорта в Пировском районе"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0620000630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11 384,63</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11 383,21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76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0620000630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11 384,63</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11 383,21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0620000630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11 384,63</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11 383,21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51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Субвенция бюджетам муниципальных образований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"Развитие системы подготовки спортивного резерва" муниципальной программы Пировского района "Развитие физической культуры и спорта в Пировском районе"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0620077440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471,55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0620077440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471,55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0620077440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471,55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w:t>
            </w:r>
            <w:r w:rsidR="00602ED2">
              <w:rPr>
                <w:rFonts w:ascii="Arial" w:eastAsia="Times New Roman" w:hAnsi="Arial" w:cs="Arial"/>
                <w:color w:val="000000"/>
                <w:sz w:val="24"/>
                <w:szCs w:val="24"/>
                <w:lang w:eastAsia="ru-RU"/>
              </w:rPr>
              <w:t>п</w:t>
            </w:r>
            <w:r w:rsidRPr="00C149B1">
              <w:rPr>
                <w:rFonts w:ascii="Arial" w:eastAsia="Times New Roman" w:hAnsi="Arial" w:cs="Arial"/>
                <w:color w:val="000000"/>
                <w:sz w:val="24"/>
                <w:szCs w:val="24"/>
                <w:lang w:eastAsia="ru-RU"/>
              </w:rPr>
              <w:t>рограмма "Развитие адаптивной физической культуры и спорта"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0640000000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84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Проведение спортивно-массовых мероприятий в рамках подпрограммы "Развитие массовой физической культуры и спорта" муниципальной </w:t>
            </w:r>
            <w:r w:rsidRPr="00C149B1">
              <w:rPr>
                <w:rFonts w:ascii="Arial" w:eastAsia="Times New Roman" w:hAnsi="Arial" w:cs="Arial"/>
                <w:color w:val="000000"/>
                <w:sz w:val="24"/>
                <w:szCs w:val="24"/>
                <w:lang w:eastAsia="ru-RU"/>
              </w:rPr>
              <w:lastRenderedPageBreak/>
              <w:t xml:space="preserve">программы "Развитие физической культуры и спорта в Пировском районе"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lastRenderedPageBreak/>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0640000710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18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332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0640000710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казенных учреждений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0640000710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0640000710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0640000710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Массовый спорт</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4 479,39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4 479,39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Муниципальная программа "Развитие физической культуры и спорта в Пировском районе"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4 479,39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4 479,39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"Развитие массовой физической культуры и спорта"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4 110,10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4 110,10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61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339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бюджетам муниципальных районов и городских округов Красноярского края на поддержку физкультурно-спортивных клубов по месту жительства в рамках подпрограммы "Развитие массовой физической культуры и спорта" муниципальной программы "Развитие физической культуры и спорта в Пировском районе"</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06100S4180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1 010,10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1 010,10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06100S4180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1 010,10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1 010,10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06100S4180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1 010,10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1 010,10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557"/>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Субсидии бюджетам муниципальных районов и городских округов Красноярского края на устройство плоскостных спортивных сооружений в сельской местности в рамках подпрограммы "Развитие массовой физической культуры и спорта" муниципальной программы "Развитие физической </w:t>
            </w:r>
            <w:r w:rsidRPr="00C149B1">
              <w:rPr>
                <w:rFonts w:ascii="Arial" w:eastAsia="Times New Roman" w:hAnsi="Arial" w:cs="Arial"/>
                <w:color w:val="000000"/>
                <w:sz w:val="24"/>
                <w:szCs w:val="24"/>
                <w:lang w:eastAsia="ru-RU"/>
              </w:rPr>
              <w:lastRenderedPageBreak/>
              <w:t>культуры и спорта в Пировском районе"</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lastRenderedPageBreak/>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06100S4200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3 100,00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3 100,00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343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06100S4200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3 100,00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3 100,00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06100S4200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3 100,00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3 100,00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w:t>
            </w:r>
            <w:r w:rsidR="00602ED2">
              <w:rPr>
                <w:rFonts w:ascii="Arial" w:eastAsia="Times New Roman" w:hAnsi="Arial" w:cs="Arial"/>
                <w:color w:val="000000"/>
                <w:sz w:val="24"/>
                <w:szCs w:val="24"/>
                <w:lang w:eastAsia="ru-RU"/>
              </w:rPr>
              <w:t>п</w:t>
            </w:r>
            <w:r w:rsidRPr="00C149B1">
              <w:rPr>
                <w:rFonts w:ascii="Arial" w:eastAsia="Times New Roman" w:hAnsi="Arial" w:cs="Arial"/>
                <w:color w:val="000000"/>
                <w:sz w:val="24"/>
                <w:szCs w:val="24"/>
                <w:lang w:eastAsia="ru-RU"/>
              </w:rPr>
              <w:t>рограмма "Развитие адаптивной физической культуры и спорта"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0640000000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557"/>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Субсидии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в рамках подпрограммы "Развитие адаптивной физической культуры и спорта" муниципальной программы "Развитие физической </w:t>
            </w:r>
            <w:r w:rsidRPr="00C149B1">
              <w:rPr>
                <w:rFonts w:ascii="Arial" w:eastAsia="Times New Roman" w:hAnsi="Arial" w:cs="Arial"/>
                <w:sz w:val="24"/>
                <w:szCs w:val="24"/>
                <w:lang w:eastAsia="ru-RU"/>
              </w:rPr>
              <w:lastRenderedPageBreak/>
              <w:t>культуры и спорта в Пировском районе"</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lastRenderedPageBreak/>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05400S4360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lastRenderedPageBreak/>
              <w:t>347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05400S4360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1102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05400S4360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Районный отдел образования администрации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304 347,17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303 713,59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Образование</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0700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291 398,06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290 965,74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Дошкольное образование</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52 716,60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52 716,60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Муниципальная программа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52 716,60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52 716,60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0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«Развитие дошкольного, общего и дополнительного образования детей»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52 716,60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52 716,60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8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(оказание услуг) подведомственных учреждений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0210000620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21 708,35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21 708,35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0210000620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21 708,35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21 708,35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0210000620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21 708,35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21 708,35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123"/>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0210074080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15 060,77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15 060,77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0210074080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15 060,77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15 060,77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0210074080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15 060,77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15 060,77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258"/>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360</w:t>
            </w:r>
          </w:p>
        </w:tc>
        <w:tc>
          <w:tcPr>
            <w:tcW w:w="3685" w:type="dxa"/>
            <w:tcBorders>
              <w:top w:val="nil"/>
              <w:left w:val="nil"/>
              <w:bottom w:val="single" w:sz="4" w:space="0" w:color="auto"/>
              <w:right w:val="single" w:sz="4" w:space="0" w:color="auto"/>
            </w:tcBorders>
            <w:shd w:val="clear" w:color="000000" w:fill="FFFFFF"/>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0701</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0210075880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0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0701</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0210075880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0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0701</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0210075880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Общее образование</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204 016,61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203 835,58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Муниципальная программа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203 720,59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203 543,20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6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«Развитие дошкольного, общего и дополнительного образования детей»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203 720,59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203 543,20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557"/>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(оказание услуг) подведомственных учреждений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0210000620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66 043,36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66 043,36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0210000620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66 043,36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66 043,36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0210000620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66 043,36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66 043,36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в рамках подпрограммы</w:t>
            </w:r>
            <w:r w:rsidR="00602ED2">
              <w:rPr>
                <w:rFonts w:ascii="Arial" w:eastAsia="Times New Roman" w:hAnsi="Arial" w:cs="Arial"/>
                <w:color w:val="000000"/>
                <w:sz w:val="24"/>
                <w:szCs w:val="24"/>
                <w:lang w:eastAsia="ru-RU"/>
              </w:rPr>
              <w:t xml:space="preserve"> </w:t>
            </w:r>
            <w:r w:rsidRPr="00C149B1">
              <w:rPr>
                <w:rFonts w:ascii="Arial" w:eastAsia="Times New Roman" w:hAnsi="Arial" w:cs="Arial"/>
                <w:color w:val="000000"/>
                <w:sz w:val="24"/>
                <w:szCs w:val="24"/>
                <w:lang w:eastAsia="ru-RU"/>
              </w:rPr>
              <w:t>«Развитие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0210015980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606,06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605,72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0210015980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606,06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605,72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0210015980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606,06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605,72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18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0210053030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0210053030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0210053030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535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Субвенции бюджетам муниципальных образований на  обеспечение государственных гарантий прав</w:t>
            </w:r>
            <w:r w:rsidR="00602ED2">
              <w:rPr>
                <w:rFonts w:ascii="Arial" w:eastAsia="Times New Roman" w:hAnsi="Arial" w:cs="Arial"/>
                <w:color w:val="000000"/>
                <w:sz w:val="24"/>
                <w:szCs w:val="24"/>
                <w:lang w:eastAsia="ru-RU"/>
              </w:rPr>
              <w:t xml:space="preserve"> </w:t>
            </w:r>
            <w:r w:rsidRPr="00C149B1">
              <w:rPr>
                <w:rFonts w:ascii="Arial" w:eastAsia="Times New Roman" w:hAnsi="Arial" w:cs="Arial"/>
                <w:color w:val="000000"/>
                <w:sz w:val="24"/>
                <w:szCs w:val="24"/>
                <w:lang w:eastAsia="ru-RU"/>
              </w:rPr>
              <w:t>реализации прав на получение общедоступного и бесплатного начального</w:t>
            </w:r>
            <w:r w:rsidR="00602ED2">
              <w:rPr>
                <w:rFonts w:ascii="Arial" w:eastAsia="Times New Roman" w:hAnsi="Arial" w:cs="Arial"/>
                <w:color w:val="000000"/>
                <w:sz w:val="24"/>
                <w:szCs w:val="24"/>
                <w:lang w:eastAsia="ru-RU"/>
              </w:rPr>
              <w:t xml:space="preserve"> </w:t>
            </w:r>
            <w:r w:rsidRPr="00C149B1">
              <w:rPr>
                <w:rFonts w:ascii="Arial" w:eastAsia="Times New Roman" w:hAnsi="Arial" w:cs="Arial"/>
                <w:color w:val="000000"/>
                <w:sz w:val="24"/>
                <w:szCs w:val="24"/>
                <w:lang w:eastAsia="ru-RU"/>
              </w:rPr>
              <w:t>общего, основного общего, среднего общего образования, в муниципальных общеобразовательных организациях ,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0210074090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557"/>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0210074090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0210074090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02100S5630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924,24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924,24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02100S5630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924,24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924,24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02100S5630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924,24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924,24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42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0210075640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103 970,17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103 970,17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0210075640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103 970,17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103 970,17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55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0210075640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103 970,17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103 970,17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5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02100S4300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1 481,68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1 481,68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02100S4300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1 481,68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1 481,68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02100S4300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1 481,68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1 481,68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407"/>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02100S8400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773,37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773,35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09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02100S8400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773,37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773,35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02100S8400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773,37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773,35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25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021E151690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945,95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768,92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81,3</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021E151690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945,95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768,92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81,3</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021E151690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945,95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768,92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81,3</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Муниципальная программа "Молодежь Пировского района в 21 веке" </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296,02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292,38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98,8</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"Профилактика безнадзорности и правонарушений несовершеннолетних"</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0740000000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296,02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292,38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98,8</w:t>
            </w:r>
          </w:p>
        </w:tc>
      </w:tr>
      <w:tr w:rsidR="002C6806" w:rsidRPr="00C149B1" w:rsidTr="00602ED2">
        <w:trPr>
          <w:trHeight w:val="349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Проведение рейдов по семьям, состоящих на учете, в места концентрации подростков и молодежи, организация и проведение районных конкурсов, фестивалей, конференций, праздников, спортивных мероприятий, акций, слетов, занятости несовершеннолетних в летний период в рамках подпрограммы "Профилактика безнадзорности и правонарушений несовершеннолетних" муниципальной программы "Молодежь Пировского района в 21 веке"</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0740000840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296,02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292,38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98,8</w:t>
            </w:r>
          </w:p>
        </w:tc>
      </w:tr>
      <w:tr w:rsidR="002C6806" w:rsidRPr="00C149B1" w:rsidTr="00602ED2">
        <w:trPr>
          <w:trHeight w:val="4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0740000840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296,02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292,38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98,8</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0740000840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296,02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292,38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98,8</w:t>
            </w:r>
          </w:p>
        </w:tc>
      </w:tr>
      <w:tr w:rsidR="002C6806" w:rsidRPr="00C149B1" w:rsidTr="00602ED2">
        <w:trPr>
          <w:trHeight w:val="4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Дополнительное образование</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9 321,99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9 321,99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Муниципальная программа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9 321,99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9 321,99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«Развитие дошкольного, общего и дополнительного образования детей»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9 321,99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9 321,99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9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(оказание услуг) подведомственных учреждений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0210000620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7 279,17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7 279,17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0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0210000620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7 279,17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7 279,17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4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0210000620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7 279,17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7 279,17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409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0210075640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2 042,82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2 042,82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0210075640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2 042,82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2 042,82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4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0210075640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2 042,82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2 042,82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49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25 342,86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25 091,57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Муниципальная программа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25 309,74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25 058,45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99,0</w:t>
            </w:r>
          </w:p>
        </w:tc>
      </w:tr>
      <w:tr w:rsidR="002C6806" w:rsidRPr="00C149B1" w:rsidTr="00602ED2">
        <w:trPr>
          <w:trHeight w:val="6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«Развитие дошкольного, общего и дополнительного образования детей»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85,7</w:t>
            </w:r>
          </w:p>
        </w:tc>
      </w:tr>
      <w:tr w:rsidR="002C6806" w:rsidRPr="00C149B1" w:rsidTr="00602ED2">
        <w:trPr>
          <w:trHeight w:val="169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Работа с одаренными детьми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0210000810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85,7</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0210000810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0210000810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и иные выплаты населению</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0210000810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Премии и гранты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0210000810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«Господдержка детей-сирот, расширение практики применения семейных форм воспитания»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0230000000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1 722,59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1 669,76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r>
      <w:tr w:rsidR="002C6806" w:rsidRPr="00C149B1" w:rsidTr="00602ED2">
        <w:trPr>
          <w:trHeight w:val="25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«Господдержка детей-сирот, расширение практики применения семейных форм воспитания»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0230075520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1 722,59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1 669,76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r>
      <w:tr w:rsidR="002C6806" w:rsidRPr="00C149B1" w:rsidTr="00602ED2">
        <w:trPr>
          <w:trHeight w:val="16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0230075520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1 153,93</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1 153,93</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0230075520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1 153,93</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1 153,93</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0230075520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568,66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515,83</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90,7</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0230075520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568,66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515,83</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90,7</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«Обеспечение реализации государственной программы и прочие мероприятия в области образования»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0240000000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23 517,15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23 328,69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99,2</w:t>
            </w:r>
          </w:p>
        </w:tc>
      </w:tr>
      <w:tr w:rsidR="002C6806" w:rsidRPr="00C149B1" w:rsidTr="00602ED2">
        <w:trPr>
          <w:trHeight w:val="21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Руководство и управление в сфере установле</w:t>
            </w:r>
            <w:r w:rsidR="00602ED2">
              <w:rPr>
                <w:rFonts w:ascii="Arial" w:eastAsia="Times New Roman" w:hAnsi="Arial" w:cs="Arial"/>
                <w:sz w:val="24"/>
                <w:szCs w:val="24"/>
                <w:lang w:eastAsia="ru-RU"/>
              </w:rPr>
              <w:t>нных функций органов местного са</w:t>
            </w:r>
            <w:r w:rsidRPr="00C149B1">
              <w:rPr>
                <w:rFonts w:ascii="Arial" w:eastAsia="Times New Roman" w:hAnsi="Arial" w:cs="Arial"/>
                <w:sz w:val="24"/>
                <w:szCs w:val="24"/>
                <w:lang w:eastAsia="ru-RU"/>
              </w:rPr>
              <w:t>моуправления в рамках подпрограммы «Обеспечение реализации государственной программы и прочие мероприятия в области образования»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0240000250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2 996,41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2 995,34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5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2 925,89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2 924,82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2 925,89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2 924,82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70,52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70,52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70,52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70,52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2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(оказание услуг) подведомственных учреждений в рамках подпрограммы «Обеспечение реализации государственной программы и прочие мероприятия в области образования»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11 927,35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11 762,93</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98,6</w:t>
            </w:r>
          </w:p>
        </w:tc>
      </w:tr>
      <w:tr w:rsidR="002C6806" w:rsidRPr="00C149B1" w:rsidTr="00602ED2">
        <w:trPr>
          <w:trHeight w:val="16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9 056,29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9 033,38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казенных учреждений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9 056,29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9 033,38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2 858,91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2 719,86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95,1</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2 858,91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2 719,86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95,1</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12,15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79,8</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Уплата налогов, сборов и иных платежей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12,15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79,8</w:t>
            </w:r>
          </w:p>
        </w:tc>
      </w:tr>
      <w:tr w:rsidR="002C6806" w:rsidRPr="00C149B1" w:rsidTr="00602ED2">
        <w:trPr>
          <w:trHeight w:val="22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(оказание услуг) подведомственных учреждений в рамках подпрограммы «Обеспечение реализации государственной программы и прочие мероприятия в области образования»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7 691,88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7 668,91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2C6806" w:rsidRPr="00C149B1" w:rsidTr="00602ED2">
        <w:trPr>
          <w:trHeight w:val="18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7 117,39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7 094,42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казенных учреждений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7 117,39</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7 094,42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569,67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569,67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569,67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569,67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Уплата налогов, сборов и иных платежей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2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(оказание услуг) подведомственных учреждений в рамках подпрограммы «Обеспечение реализации государственной программы и прочие мероприятия в области образования»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0240000670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901,51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901,51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8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849,26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849,26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казенных учреждений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849,26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849,26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52,25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52,25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52,25</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52,25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"Развитие транспортной системы Пировского района"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"Безопасность дорожного движения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5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Проведение конкурсов, фестивалей, конференций в рамках подпрограммы "Безопасность дорожного движения " муниципальной программе "Развитие транспортной системы Пировского района"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1330001050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1330001050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1330001050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Социальная политика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1000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12 949,11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12 747,85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98,4</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населения</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9 388,20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9 388,19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Муниципальная программа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9 388,20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9 388,19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«Развитие дошкольного, общего и дополнительного образования детей»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9 388,20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9 388,19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62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0210053040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10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0210053040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6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0210053040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441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0210075540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0210075540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0210075540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8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0210075660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0210075660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0210075660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480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02100L3040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1 612,70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1 612,69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02100L3040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1 612,70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1 612,69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02100L3040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1 612,70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1 612,69</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21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районов, муниципальных и городских округов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02100S4420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02100S4420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02100S4420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610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Охрана семьи и детства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3 560,91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3 359,66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94,3</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Муниципальная программа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3 560,91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3 359,66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94,3</w:t>
            </w:r>
          </w:p>
        </w:tc>
      </w:tr>
      <w:tr w:rsidR="002C6806" w:rsidRPr="00C149B1" w:rsidTr="00602ED2">
        <w:trPr>
          <w:trHeight w:val="6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«Развитие дошкольного, общего и дополнительного образования детей»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384,80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183,56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47,7</w:t>
            </w:r>
          </w:p>
        </w:tc>
      </w:tr>
      <w:tr w:rsidR="002C6806" w:rsidRPr="00C149B1" w:rsidTr="00602ED2">
        <w:trPr>
          <w:trHeight w:val="292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0210075560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384,80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183,56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47,7</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0210075560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2,21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11,1</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0210075560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2,21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11,1</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и иные выплаты населению</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0210075560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364,80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181,35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49,7</w:t>
            </w:r>
          </w:p>
        </w:tc>
      </w:tr>
      <w:tr w:rsidR="002C6806" w:rsidRPr="00C149B1" w:rsidTr="00602ED2">
        <w:trPr>
          <w:trHeight w:val="6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0210075560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364,80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181,35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49,7</w:t>
            </w:r>
          </w:p>
        </w:tc>
      </w:tr>
      <w:tr w:rsidR="002C6806" w:rsidRPr="00C149B1" w:rsidTr="00602ED2">
        <w:trPr>
          <w:trHeight w:val="34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"Господдержка детей-сирот, расширение практики применения семейных форм во</w:t>
            </w:r>
            <w:r w:rsidR="00602ED2">
              <w:rPr>
                <w:rFonts w:ascii="Arial" w:eastAsia="Times New Roman" w:hAnsi="Arial" w:cs="Arial"/>
                <w:color w:val="000000"/>
                <w:sz w:val="24"/>
                <w:szCs w:val="24"/>
                <w:lang w:eastAsia="ru-RU"/>
              </w:rPr>
              <w:t>с</w:t>
            </w:r>
            <w:r w:rsidRPr="00C149B1">
              <w:rPr>
                <w:rFonts w:ascii="Arial" w:eastAsia="Times New Roman" w:hAnsi="Arial" w:cs="Arial"/>
                <w:color w:val="000000"/>
                <w:sz w:val="24"/>
                <w:szCs w:val="24"/>
                <w:lang w:eastAsia="ru-RU"/>
              </w:rPr>
              <w:t>питания" муниципальной программы "Развитие образования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0230075870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0230075870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Бюджетные инвестиции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760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1004</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0230075870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Финансовое управление администрации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98 306,46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95 378,26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Общегосударственные вопросы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0100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9 898,81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7 840,42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79,2</w:t>
            </w:r>
          </w:p>
        </w:tc>
      </w:tr>
      <w:tr w:rsidR="002C6806" w:rsidRPr="00C149B1" w:rsidTr="00602ED2">
        <w:trPr>
          <w:trHeight w:val="9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0106</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7 819,44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7 812,40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Муниципальная программа Пировского района "Управление муниципальными финансами"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0106</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7 819,44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7 812,40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"Обеспечение реализации муниципальной программы и прочие мероприятия"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0106</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7 819,44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7 812,40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22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Руководство и управление в сфере установленных функций органов местного </w:t>
            </w:r>
            <w:r w:rsidR="00602ED2">
              <w:rPr>
                <w:rFonts w:ascii="Arial" w:eastAsia="Times New Roman" w:hAnsi="Arial" w:cs="Arial"/>
                <w:sz w:val="24"/>
                <w:szCs w:val="24"/>
                <w:lang w:eastAsia="ru-RU"/>
              </w:rPr>
              <w:t>са</w:t>
            </w:r>
            <w:r w:rsidRPr="00C149B1">
              <w:rPr>
                <w:rFonts w:ascii="Arial" w:eastAsia="Times New Roman" w:hAnsi="Arial" w:cs="Arial"/>
                <w:sz w:val="24"/>
                <w:szCs w:val="24"/>
                <w:lang w:eastAsia="ru-RU"/>
              </w:rPr>
              <w:t>моуправления в рамках подпрограммы «Обеспечение реализации муниципальной программы и прочие мероприятия» муниципальной программы Пировского района «Управление муниципальными финансами»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0106</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7 578,04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7 571,00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180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0106</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7 094,64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7 094,64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0106</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7 094,64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7 094,64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0106</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483,40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476,36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98,5</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0106</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483,40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476,36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98,5</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0106</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Уплата налогов, сборов и иных платежей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0106</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25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602ED2">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Руководство и управление в сфере установленных функций органов местного с</w:t>
            </w:r>
            <w:r w:rsidR="00602ED2">
              <w:rPr>
                <w:rFonts w:ascii="Arial" w:eastAsia="Times New Roman" w:hAnsi="Arial" w:cs="Arial"/>
                <w:sz w:val="24"/>
                <w:szCs w:val="24"/>
                <w:lang w:eastAsia="ru-RU"/>
              </w:rPr>
              <w:t>а</w:t>
            </w:r>
            <w:r w:rsidRPr="00C149B1">
              <w:rPr>
                <w:rFonts w:ascii="Arial" w:eastAsia="Times New Roman" w:hAnsi="Arial" w:cs="Arial"/>
                <w:sz w:val="24"/>
                <w:szCs w:val="24"/>
                <w:lang w:eastAsia="ru-RU"/>
              </w:rPr>
              <w:t>моуправления  (НСОТ)в рамках подпрограммы «Обеспечение реализации муниципальной программы и прочие мероприятия» муниципальной программы Пировского района «Управление муниципальными финансами»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0106</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241,40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241,40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6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0106</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241,40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241,40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0106</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241,40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241,40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2 079,37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28,02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Непрограммные расходы отдельных органов местного самоуправления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2 079,37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28,02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финансового управления администрации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2 079,37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28,02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w:t>
            </w:r>
          </w:p>
        </w:tc>
      </w:tr>
      <w:tr w:rsidR="002C6806" w:rsidRPr="00C149B1" w:rsidTr="00602ED2">
        <w:trPr>
          <w:trHeight w:val="126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Средства на повышение размеров оплаты труда отдельным категориям работников бюджетной сферы в рамках непрограммных расходов отдельных органов местного самоуправления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2510000252</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2 048,37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2510000252</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2 048,37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Резервные средства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2510000252</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870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2 048,37</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25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непрограммных расходов отдельных органов местного самоуправления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2510075140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28,02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90,4</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2510075140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28,02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90,4</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2510075140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28,02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90,4</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Национальная оборона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0200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997,60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997,60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Мобилизационная и вневойсковая подготовка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Непрограммные расходы отдельных органов местного самоуправления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финансового управления администрации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8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 по финансовому управлению администрации Пировского района в рамках непрограммных расходов отдельных органов местного самоуправления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2510051180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2510051180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2510051180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Национальна безопасность и правоохранительная деятельность</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0300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407,81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407,81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пожарной безопасности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0310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1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0310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2510074120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0310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2510074120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0310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2510074120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Национальная экономика</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910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0400</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15 366,00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14 916,47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97,1</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528</w:t>
            </w:r>
          </w:p>
        </w:tc>
        <w:tc>
          <w:tcPr>
            <w:tcW w:w="368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Дорожное хозяйство (дорожные фонды)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15 366,00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14 916,47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97,1</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"Развитие транспортной системы Пировского района"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15 366,00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14 916,47</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97,1</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Подпрограмма " Дороги Пировского района"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14 683,70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14 643,41</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2C6806" w:rsidRPr="00C149B1" w:rsidTr="00602ED2">
        <w:trPr>
          <w:trHeight w:val="25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"Дороги Пировского района" муниципальной программы Пировского района "Развитие транспортной системы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1320073950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6 916,70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6 882,16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1320073950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6 916,70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6 882,16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1320073950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6 916,70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6 882,16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2C6806" w:rsidRPr="00C149B1" w:rsidTr="00602ED2">
        <w:trPr>
          <w:trHeight w:val="229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содержание автомобильных дорог общего пользования местного значения в рамках подпрограммы "Дороги Пировского района" муниципальной программы Пировского района "Развитие транспортной системы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1320075080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3 247,00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3 247,00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1320075080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3 247,00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3 247,00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1320075080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3 247,00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3 247,00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79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Пировского района" муниципальной программы Пировского района "Развитие транспортной системы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1320075090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4 520,00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4 514,25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1320075090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4 520,00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4 514,25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1320075090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4 520,00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4 514,25</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"Безопасность дорожного движения"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1330000000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682,30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273,06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40,0</w:t>
            </w:r>
          </w:p>
        </w:tc>
      </w:tr>
      <w:tr w:rsidR="002C6806" w:rsidRPr="00C149B1" w:rsidTr="00602ED2">
        <w:trPr>
          <w:trHeight w:val="235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"Дороги Пировского района" муниципальной программы Пировского района "Развитие транспортной системы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133R310601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273,06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133R310601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273,06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133R310601</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273,70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273,06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w:t>
            </w:r>
          </w:p>
        </w:tc>
      </w:tr>
      <w:tr w:rsidR="002C6806" w:rsidRPr="00C149B1" w:rsidTr="00602ED2">
        <w:trPr>
          <w:trHeight w:val="315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"Безопасность дорожного движения " муниципальной программы "Развитие транспортной системы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133R374270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133R374270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133R374270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408,60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547</w:t>
            </w:r>
          </w:p>
        </w:tc>
        <w:tc>
          <w:tcPr>
            <w:tcW w:w="368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Жилищно-коммунальное хозяйство</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0500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1 984,90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1 579,72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79,6</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548</w:t>
            </w:r>
          </w:p>
        </w:tc>
        <w:tc>
          <w:tcPr>
            <w:tcW w:w="368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Благоустройство</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1 984,90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1 579,72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79,6</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"Содействие развитию местного самоуправления"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1 984,90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1 579,72</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79,6</w:t>
            </w:r>
          </w:p>
        </w:tc>
      </w:tr>
      <w:tr w:rsidR="002C6806" w:rsidRPr="00C149B1" w:rsidTr="00602ED2">
        <w:trPr>
          <w:trHeight w:val="225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отдельных мероприятий муниципальной программы Пировского района "Содействие развитию местного самоуправления"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1000077410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1 931,72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1 526,54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1000077410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1 931,72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1 526,54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1000077410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1 931,72</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1 526,54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79,0</w:t>
            </w:r>
          </w:p>
        </w:tc>
      </w:tr>
      <w:tr w:rsidR="002C6806" w:rsidRPr="00C149B1" w:rsidTr="00602ED2">
        <w:trPr>
          <w:trHeight w:val="556"/>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"Содействие развитию местного самоуправления"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1000077490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1000077490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1000077490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Здравоохранение</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910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0900</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76,6</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557</w:t>
            </w:r>
          </w:p>
        </w:tc>
        <w:tc>
          <w:tcPr>
            <w:tcW w:w="368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здравоохранения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76,6</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Муниципальная программа "Охрана окружающей среды в Пировском районе"</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76,6</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Подпрограмма " Организация и проведение акарицидных обработок мест массового отдыха населения в Пировском районе"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1230000000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76,6</w:t>
            </w:r>
          </w:p>
        </w:tc>
      </w:tr>
      <w:tr w:rsidR="002C6806" w:rsidRPr="00C149B1" w:rsidTr="00602ED2">
        <w:trPr>
          <w:trHeight w:val="28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Проведение аккарицидной обработки территорий, мест массового отдыха населения Пировского района  в рамках подпрограммы "Организация и проведение акарицидных обработок мест массового отдыха населения в Пировском районе" муниципальной программы Пировского района  "Охрана окружающей среды в Пировском районе" (средства краевого бюджета)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1230075550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76,6</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1230075550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76,6</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1230075550</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64,40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76,6</w:t>
            </w:r>
          </w:p>
        </w:tc>
      </w:tr>
      <w:tr w:rsidR="002C6806" w:rsidRPr="00C149B1" w:rsidTr="00602ED2">
        <w:trPr>
          <w:trHeight w:val="103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xml:space="preserve">Межбюджетные трансферты общего характера бюджетам бюджетной системы Российской Федерации </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1400</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b/>
                <w:bCs/>
                <w:color w:val="000000"/>
                <w:sz w:val="24"/>
                <w:szCs w:val="24"/>
                <w:lang w:eastAsia="ru-RU"/>
              </w:rPr>
            </w:pPr>
            <w:r w:rsidRPr="00C149B1">
              <w:rPr>
                <w:rFonts w:ascii="Arial" w:eastAsia="Times New Roman" w:hAnsi="Arial" w:cs="Arial"/>
                <w:b/>
                <w:bCs/>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69 586,94</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69 586,94</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94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36 714,46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36 714,46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Муниципальная программа Пировского района "Управление муниципальными финансами"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36 714,46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36 714,46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5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поселений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36 714,46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36 714,46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123"/>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 на выравнивание бюджетной обеспеченности муниципальных районов (городских округов)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Пировского района» муниципальной программы Пировского района «Управление муниципальными финансами»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0110000010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28 736,16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28 736,16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0110000010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500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28 736,16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28 736,16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0110000010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510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28 736,16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28 736,16</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475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дотаций на выравнивание бюджетной обеспеченности поселений из районного фонда финансовой поддержки за счет субвенции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Пировского района» муниципальной программы Пировского района «Управление муниципальными финансами»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0110076010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0110076010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500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1401</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0110076010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510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3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общего характера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32 872,48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32 872,48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672"/>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Муниципальная программа Пировского района "Управление муниципальными финансами"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0100000000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57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поселений Пировского района"</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0110000000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576</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Иной межбюджетный трансферт на поддержку мер по обеспечению сбалансированности бюджетов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r w:rsidR="00602ED2">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поселений Пировского района» муниципальной программы Пировского района «Управление муниципальными финансами»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0110000130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577</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0110000130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500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0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578</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0110000130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540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2520"/>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579</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r w:rsidR="00602ED2">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в рамках непрограмных расходов отдельных органов местного самоуправления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2510010360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2 141,90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2 141,90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580</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2510010360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500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2 141,90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2 141,90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581</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2510010360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520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2 141,90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2 141,90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130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582</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w:t>
            </w:r>
            <w:r w:rsidR="00602ED2">
              <w:rPr>
                <w:rFonts w:ascii="Arial" w:eastAsia="Times New Roman" w:hAnsi="Arial" w:cs="Arial"/>
                <w:sz w:val="24"/>
                <w:szCs w:val="24"/>
                <w:lang w:eastAsia="ru-RU"/>
              </w:rPr>
              <w:t>бсидии бюджетам муниципальных об</w:t>
            </w:r>
            <w:r w:rsidRPr="00C149B1">
              <w:rPr>
                <w:rFonts w:ascii="Arial" w:eastAsia="Times New Roman" w:hAnsi="Arial" w:cs="Arial"/>
                <w:sz w:val="24"/>
                <w:szCs w:val="24"/>
                <w:lang w:eastAsia="ru-RU"/>
              </w:rPr>
              <w:t>разований за содействие развитию налогового потенциала в рамках непрограммных расходов отдельных органов местного самоуправления</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408,30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583</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25100S7450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500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408,30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584</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межбюджетные трансферты</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910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1403</w:t>
            </w:r>
          </w:p>
        </w:tc>
        <w:tc>
          <w:tcPr>
            <w:tcW w:w="1555"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25100S7450</w:t>
            </w:r>
          </w:p>
        </w:tc>
        <w:tc>
          <w:tcPr>
            <w:tcW w:w="1270"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540</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408,30</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408,30</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2C6806" w:rsidRPr="00C149B1" w:rsidTr="00602ED2">
        <w:trPr>
          <w:trHeight w:val="315"/>
        </w:trPr>
        <w:tc>
          <w:tcPr>
            <w:tcW w:w="818" w:type="dxa"/>
            <w:tcBorders>
              <w:top w:val="nil"/>
              <w:left w:val="single" w:sz="4" w:space="0" w:color="auto"/>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585</w:t>
            </w:r>
          </w:p>
        </w:tc>
        <w:tc>
          <w:tcPr>
            <w:tcW w:w="368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Всего</w:t>
            </w:r>
          </w:p>
        </w:tc>
        <w:tc>
          <w:tcPr>
            <w:tcW w:w="1413"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555"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270" w:type="dxa"/>
            <w:tcBorders>
              <w:top w:val="nil"/>
              <w:left w:val="nil"/>
              <w:bottom w:val="single" w:sz="4" w:space="0" w:color="auto"/>
              <w:right w:val="single" w:sz="4" w:space="0" w:color="auto"/>
            </w:tcBorders>
            <w:shd w:val="clear" w:color="000000" w:fill="FFFFFF"/>
            <w:vAlign w:val="bottom"/>
            <w:hideMark/>
          </w:tcPr>
          <w:p w:rsidR="00DF4ED3" w:rsidRPr="00C149B1" w:rsidRDefault="00DF4ED3" w:rsidP="00DF4ED3">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590 577,26</w:t>
            </w:r>
          </w:p>
        </w:tc>
        <w:tc>
          <w:tcPr>
            <w:tcW w:w="1413"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581 496,18</w:t>
            </w:r>
          </w:p>
        </w:tc>
        <w:tc>
          <w:tcPr>
            <w:tcW w:w="1144" w:type="dxa"/>
            <w:tcBorders>
              <w:top w:val="nil"/>
              <w:left w:val="nil"/>
              <w:bottom w:val="single" w:sz="4" w:space="0" w:color="auto"/>
              <w:right w:val="single" w:sz="4" w:space="0" w:color="auto"/>
            </w:tcBorders>
            <w:shd w:val="clear" w:color="000000" w:fill="FFFFFF"/>
            <w:noWrap/>
            <w:vAlign w:val="bottom"/>
            <w:hideMark/>
          </w:tcPr>
          <w:p w:rsidR="00DF4ED3" w:rsidRPr="00C149B1" w:rsidRDefault="00DF4ED3" w:rsidP="00DF4ED3">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98,5</w:t>
            </w:r>
          </w:p>
        </w:tc>
      </w:tr>
    </w:tbl>
    <w:p w:rsidR="003037E7" w:rsidRDefault="003037E7">
      <w:pPr>
        <w:rPr>
          <w:rFonts w:ascii="Arial" w:hAnsi="Arial" w:cs="Arial"/>
          <w:sz w:val="24"/>
          <w:szCs w:val="24"/>
        </w:rPr>
      </w:pPr>
    </w:p>
    <w:p w:rsidR="00602ED2" w:rsidRDefault="00602ED2">
      <w:pPr>
        <w:rPr>
          <w:rFonts w:ascii="Arial" w:hAnsi="Arial" w:cs="Arial"/>
          <w:sz w:val="24"/>
          <w:szCs w:val="24"/>
        </w:rPr>
      </w:pPr>
    </w:p>
    <w:p w:rsidR="00602ED2" w:rsidRDefault="00602ED2">
      <w:pPr>
        <w:rPr>
          <w:rFonts w:ascii="Arial" w:hAnsi="Arial" w:cs="Arial"/>
          <w:sz w:val="24"/>
          <w:szCs w:val="24"/>
        </w:rPr>
      </w:pPr>
    </w:p>
    <w:p w:rsidR="00602ED2" w:rsidRDefault="00602ED2">
      <w:pPr>
        <w:rPr>
          <w:rFonts w:ascii="Arial" w:hAnsi="Arial" w:cs="Arial"/>
          <w:sz w:val="24"/>
          <w:szCs w:val="24"/>
        </w:rPr>
      </w:pPr>
    </w:p>
    <w:p w:rsidR="00602ED2" w:rsidRPr="00C149B1" w:rsidRDefault="00602ED2">
      <w:pPr>
        <w:rPr>
          <w:rFonts w:ascii="Arial" w:hAnsi="Arial" w:cs="Arial"/>
          <w:sz w:val="24"/>
          <w:szCs w:val="24"/>
        </w:rPr>
        <w:sectPr w:rsidR="00602ED2" w:rsidRPr="00C149B1" w:rsidSect="00C149B1">
          <w:type w:val="continuous"/>
          <w:pgSz w:w="16838" w:h="11906" w:orient="landscape"/>
          <w:pgMar w:top="1134" w:right="850" w:bottom="1134" w:left="1701" w:header="709" w:footer="709" w:gutter="0"/>
          <w:cols w:space="708"/>
          <w:docGrid w:linePitch="360"/>
        </w:sectPr>
      </w:pPr>
    </w:p>
    <w:tbl>
      <w:tblPr>
        <w:tblW w:w="14603" w:type="dxa"/>
        <w:tblInd w:w="-281" w:type="dxa"/>
        <w:tblLayout w:type="fixed"/>
        <w:tblLook w:val="04A0" w:firstRow="1" w:lastRow="0" w:firstColumn="1" w:lastColumn="0" w:noHBand="0" w:noVBand="1"/>
      </w:tblPr>
      <w:tblGrid>
        <w:gridCol w:w="952"/>
        <w:gridCol w:w="5318"/>
        <w:gridCol w:w="1452"/>
        <w:gridCol w:w="177"/>
        <w:gridCol w:w="1079"/>
        <w:gridCol w:w="1651"/>
        <w:gridCol w:w="1574"/>
        <w:gridCol w:w="1413"/>
        <w:gridCol w:w="987"/>
      </w:tblGrid>
      <w:tr w:rsidR="003037E7" w:rsidRPr="00C149B1" w:rsidTr="007B5688">
        <w:trPr>
          <w:trHeight w:val="255"/>
        </w:trPr>
        <w:tc>
          <w:tcPr>
            <w:tcW w:w="952" w:type="dxa"/>
            <w:tcBorders>
              <w:top w:val="nil"/>
              <w:left w:val="nil"/>
              <w:bottom w:val="nil"/>
              <w:right w:val="nil"/>
            </w:tcBorders>
            <w:shd w:val="clear" w:color="000000" w:fill="FFFFFF"/>
            <w:noWrap/>
            <w:hideMark/>
          </w:tcPr>
          <w:p w:rsidR="003037E7" w:rsidRPr="00C149B1" w:rsidRDefault="003037E7" w:rsidP="003037E7">
            <w:pPr>
              <w:spacing w:after="0" w:line="240" w:lineRule="auto"/>
              <w:jc w:val="center"/>
              <w:rPr>
                <w:rFonts w:ascii="Arial" w:eastAsia="Times New Roman" w:hAnsi="Arial" w:cs="Arial"/>
                <w:sz w:val="24"/>
                <w:szCs w:val="24"/>
                <w:lang w:eastAsia="ru-RU"/>
              </w:rPr>
            </w:pPr>
            <w:bookmarkStart w:id="2" w:name="RANGE!A1:F1035"/>
            <w:r w:rsidRPr="00C149B1">
              <w:rPr>
                <w:rFonts w:ascii="Arial" w:eastAsia="Times New Roman" w:hAnsi="Arial" w:cs="Arial"/>
                <w:sz w:val="24"/>
                <w:szCs w:val="24"/>
                <w:lang w:eastAsia="ru-RU"/>
              </w:rPr>
              <w:t> </w:t>
            </w:r>
            <w:bookmarkEnd w:id="2"/>
          </w:p>
        </w:tc>
        <w:tc>
          <w:tcPr>
            <w:tcW w:w="6947" w:type="dxa"/>
            <w:gridSpan w:val="3"/>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4304" w:type="dxa"/>
            <w:gridSpan w:val="3"/>
            <w:tcBorders>
              <w:top w:val="nil"/>
              <w:left w:val="nil"/>
              <w:bottom w:val="nil"/>
              <w:right w:val="nil"/>
            </w:tcBorders>
            <w:shd w:val="clear" w:color="000000" w:fill="FFFFFF"/>
            <w:noWrap/>
            <w:vAlign w:val="bottom"/>
            <w:hideMark/>
          </w:tcPr>
          <w:p w:rsidR="003037E7" w:rsidRPr="00C149B1" w:rsidRDefault="00602ED2" w:rsidP="00602ED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Приложение </w:t>
            </w:r>
            <w:r w:rsidR="003037E7" w:rsidRPr="00C149B1">
              <w:rPr>
                <w:rFonts w:ascii="Arial" w:eastAsia="Times New Roman" w:hAnsi="Arial" w:cs="Arial"/>
                <w:sz w:val="24"/>
                <w:szCs w:val="24"/>
                <w:lang w:eastAsia="ru-RU"/>
              </w:rPr>
              <w:t xml:space="preserve"> 7</w:t>
            </w:r>
          </w:p>
        </w:tc>
        <w:tc>
          <w:tcPr>
            <w:tcW w:w="1413"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987"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3037E7" w:rsidRPr="00C149B1" w:rsidTr="007B5688">
        <w:trPr>
          <w:trHeight w:val="255"/>
        </w:trPr>
        <w:tc>
          <w:tcPr>
            <w:tcW w:w="952" w:type="dxa"/>
            <w:tcBorders>
              <w:top w:val="nil"/>
              <w:left w:val="nil"/>
              <w:bottom w:val="nil"/>
              <w:right w:val="nil"/>
            </w:tcBorders>
            <w:shd w:val="clear" w:color="000000" w:fill="FFFFFF"/>
            <w:noWrap/>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6947" w:type="dxa"/>
            <w:gridSpan w:val="3"/>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4304" w:type="dxa"/>
            <w:gridSpan w:val="3"/>
            <w:vMerge w:val="restart"/>
            <w:tcBorders>
              <w:top w:val="nil"/>
              <w:left w:val="nil"/>
              <w:bottom w:val="nil"/>
              <w:right w:val="nil"/>
            </w:tcBorders>
            <w:shd w:val="clear" w:color="000000" w:fill="FFFFFF"/>
            <w:hideMark/>
          </w:tcPr>
          <w:p w:rsidR="003037E7" w:rsidRPr="00C149B1" w:rsidRDefault="003037E7" w:rsidP="003143D8">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  Решению окружного Совета депутатов "Об утверждении отчета об исполнении окружного бюджета за 2020 год бюджете Пировского муниципального района на 2020 год и на плановый период 2021 - 2022 годов"   от 29.</w:t>
            </w:r>
            <w:r w:rsidR="00602ED2">
              <w:rPr>
                <w:rFonts w:ascii="Arial" w:eastAsia="Times New Roman" w:hAnsi="Arial" w:cs="Arial"/>
                <w:sz w:val="24"/>
                <w:szCs w:val="24"/>
                <w:lang w:eastAsia="ru-RU"/>
              </w:rPr>
              <w:t>04</w:t>
            </w:r>
            <w:r w:rsidRPr="00C149B1">
              <w:rPr>
                <w:rFonts w:ascii="Arial" w:eastAsia="Times New Roman" w:hAnsi="Arial" w:cs="Arial"/>
                <w:sz w:val="24"/>
                <w:szCs w:val="24"/>
                <w:lang w:eastAsia="ru-RU"/>
              </w:rPr>
              <w:t>.202</w:t>
            </w:r>
            <w:r w:rsidR="00602ED2">
              <w:rPr>
                <w:rFonts w:ascii="Arial" w:eastAsia="Times New Roman" w:hAnsi="Arial" w:cs="Arial"/>
                <w:sz w:val="24"/>
                <w:szCs w:val="24"/>
                <w:lang w:eastAsia="ru-RU"/>
              </w:rPr>
              <w:t>1</w:t>
            </w:r>
            <w:r w:rsidRPr="00C149B1">
              <w:rPr>
                <w:rFonts w:ascii="Arial" w:eastAsia="Times New Roman" w:hAnsi="Arial" w:cs="Arial"/>
                <w:sz w:val="24"/>
                <w:szCs w:val="24"/>
                <w:lang w:eastAsia="ru-RU"/>
              </w:rPr>
              <w:t xml:space="preserve">   </w:t>
            </w:r>
            <w:r w:rsidR="00602ED2">
              <w:rPr>
                <w:rFonts w:ascii="Arial" w:eastAsia="Times New Roman" w:hAnsi="Arial" w:cs="Arial"/>
                <w:sz w:val="24"/>
                <w:szCs w:val="24"/>
                <w:lang w:eastAsia="ru-RU"/>
              </w:rPr>
              <w:t>№</w:t>
            </w:r>
            <w:r w:rsidR="007B5688">
              <w:rPr>
                <w:rFonts w:ascii="Arial" w:eastAsia="Times New Roman" w:hAnsi="Arial" w:cs="Arial"/>
                <w:sz w:val="24"/>
                <w:szCs w:val="24"/>
                <w:lang w:eastAsia="ru-RU"/>
              </w:rPr>
              <w:t>11-107</w:t>
            </w:r>
            <w:r w:rsidR="003143D8">
              <w:rPr>
                <w:rFonts w:ascii="Arial" w:eastAsia="Times New Roman" w:hAnsi="Arial" w:cs="Arial"/>
                <w:sz w:val="24"/>
                <w:szCs w:val="24"/>
                <w:lang w:eastAsia="ru-RU"/>
              </w:rPr>
              <w:t>р</w:t>
            </w:r>
          </w:p>
        </w:tc>
        <w:tc>
          <w:tcPr>
            <w:tcW w:w="1413"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987"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3037E7" w:rsidRPr="00C149B1" w:rsidTr="007B5688">
        <w:trPr>
          <w:trHeight w:val="255"/>
        </w:trPr>
        <w:tc>
          <w:tcPr>
            <w:tcW w:w="952" w:type="dxa"/>
            <w:tcBorders>
              <w:top w:val="nil"/>
              <w:left w:val="nil"/>
              <w:bottom w:val="nil"/>
              <w:right w:val="nil"/>
            </w:tcBorders>
            <w:shd w:val="clear" w:color="000000" w:fill="FFFFFF"/>
            <w:noWrap/>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6947" w:type="dxa"/>
            <w:gridSpan w:val="3"/>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4304" w:type="dxa"/>
            <w:gridSpan w:val="3"/>
            <w:vMerge/>
            <w:tcBorders>
              <w:top w:val="nil"/>
              <w:left w:val="nil"/>
              <w:bottom w:val="nil"/>
              <w:right w:val="nil"/>
            </w:tcBorders>
            <w:vAlign w:val="center"/>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1413"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987"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3037E7" w:rsidRPr="00C149B1" w:rsidTr="007B5688">
        <w:trPr>
          <w:trHeight w:val="495"/>
        </w:trPr>
        <w:tc>
          <w:tcPr>
            <w:tcW w:w="952" w:type="dxa"/>
            <w:tcBorders>
              <w:top w:val="nil"/>
              <w:left w:val="nil"/>
              <w:bottom w:val="nil"/>
              <w:right w:val="nil"/>
            </w:tcBorders>
            <w:shd w:val="clear" w:color="000000" w:fill="FFFFFF"/>
            <w:noWrap/>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6947" w:type="dxa"/>
            <w:gridSpan w:val="3"/>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4304" w:type="dxa"/>
            <w:gridSpan w:val="3"/>
            <w:vMerge/>
            <w:tcBorders>
              <w:top w:val="nil"/>
              <w:left w:val="nil"/>
              <w:bottom w:val="nil"/>
              <w:right w:val="nil"/>
            </w:tcBorders>
            <w:vAlign w:val="center"/>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1413"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987"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3037E7" w:rsidRPr="00C149B1" w:rsidTr="007B5688">
        <w:trPr>
          <w:trHeight w:val="1215"/>
        </w:trPr>
        <w:tc>
          <w:tcPr>
            <w:tcW w:w="12203" w:type="dxa"/>
            <w:gridSpan w:val="7"/>
            <w:tcBorders>
              <w:top w:val="nil"/>
              <w:left w:val="nil"/>
              <w:bottom w:val="nil"/>
              <w:right w:val="nil"/>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xml:space="preserve">Распределение бюджетных ассигнований по целевым статьям (муниципальным программам Пировского района и непрограммным направлениям деятельности), группам и подгруппам видов расходов, разделам, подразделам классификации расходов окружного  бюджета </w:t>
            </w:r>
          </w:p>
        </w:tc>
        <w:tc>
          <w:tcPr>
            <w:tcW w:w="1413"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987"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3037E7" w:rsidRPr="00C149B1" w:rsidTr="007B5688">
        <w:trPr>
          <w:trHeight w:val="420"/>
        </w:trPr>
        <w:tc>
          <w:tcPr>
            <w:tcW w:w="12203" w:type="dxa"/>
            <w:gridSpan w:val="7"/>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на 2020 год</w:t>
            </w:r>
          </w:p>
        </w:tc>
        <w:tc>
          <w:tcPr>
            <w:tcW w:w="1413"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987"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602ED2" w:rsidRPr="00C149B1" w:rsidTr="007B5688">
        <w:trPr>
          <w:trHeight w:val="300"/>
        </w:trPr>
        <w:tc>
          <w:tcPr>
            <w:tcW w:w="952" w:type="dxa"/>
            <w:tcBorders>
              <w:top w:val="nil"/>
              <w:left w:val="nil"/>
              <w:bottom w:val="nil"/>
              <w:right w:val="nil"/>
            </w:tcBorders>
            <w:shd w:val="clear" w:color="000000" w:fill="FFFFFF"/>
            <w:noWrap/>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5318"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452"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256" w:type="dxa"/>
            <w:gridSpan w:val="2"/>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651"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574"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413"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987"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602ED2" w:rsidRPr="00C149B1" w:rsidTr="007B5688">
        <w:trPr>
          <w:trHeight w:val="255"/>
        </w:trPr>
        <w:tc>
          <w:tcPr>
            <w:tcW w:w="952" w:type="dxa"/>
            <w:tcBorders>
              <w:top w:val="nil"/>
              <w:left w:val="nil"/>
              <w:bottom w:val="nil"/>
              <w:right w:val="nil"/>
            </w:tcBorders>
            <w:shd w:val="clear" w:color="000000" w:fill="FFFFFF"/>
            <w:noWrap/>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452"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256" w:type="dxa"/>
            <w:gridSpan w:val="2"/>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(тыс. рублей)</w:t>
            </w:r>
          </w:p>
        </w:tc>
        <w:tc>
          <w:tcPr>
            <w:tcW w:w="1413"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987" w:type="dxa"/>
            <w:tcBorders>
              <w:top w:val="nil"/>
              <w:left w:val="nil"/>
              <w:bottom w:val="nil"/>
              <w:right w:val="nil"/>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602ED2" w:rsidRPr="00C149B1" w:rsidTr="007B5688">
        <w:trPr>
          <w:trHeight w:val="765"/>
        </w:trPr>
        <w:tc>
          <w:tcPr>
            <w:tcW w:w="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строки</w:t>
            </w:r>
          </w:p>
        </w:tc>
        <w:tc>
          <w:tcPr>
            <w:tcW w:w="5318" w:type="dxa"/>
            <w:tcBorders>
              <w:top w:val="single" w:sz="4" w:space="0" w:color="auto"/>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Наименование главных распорядителей и наименование показателей бюджетной классификации</w:t>
            </w:r>
          </w:p>
        </w:tc>
        <w:tc>
          <w:tcPr>
            <w:tcW w:w="1452" w:type="dxa"/>
            <w:tcBorders>
              <w:top w:val="single" w:sz="4" w:space="0" w:color="auto"/>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Целевая статья</w:t>
            </w:r>
          </w:p>
        </w:tc>
        <w:tc>
          <w:tcPr>
            <w:tcW w:w="1256" w:type="dxa"/>
            <w:gridSpan w:val="2"/>
            <w:tcBorders>
              <w:top w:val="single" w:sz="4" w:space="0" w:color="auto"/>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Вид расходов</w:t>
            </w:r>
          </w:p>
        </w:tc>
        <w:tc>
          <w:tcPr>
            <w:tcW w:w="1651" w:type="dxa"/>
            <w:tcBorders>
              <w:top w:val="single" w:sz="4" w:space="0" w:color="auto"/>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Раздел, подраздел</w:t>
            </w:r>
          </w:p>
        </w:tc>
        <w:tc>
          <w:tcPr>
            <w:tcW w:w="1574" w:type="dxa"/>
            <w:tcBorders>
              <w:top w:val="single" w:sz="4" w:space="0" w:color="auto"/>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Утверждено Решением о бюджете</w:t>
            </w:r>
          </w:p>
        </w:tc>
        <w:tc>
          <w:tcPr>
            <w:tcW w:w="1413" w:type="dxa"/>
            <w:tcBorders>
              <w:top w:val="single" w:sz="4" w:space="0" w:color="auto"/>
              <w:left w:val="nil"/>
              <w:bottom w:val="single" w:sz="4" w:space="0" w:color="auto"/>
              <w:right w:val="single" w:sz="4" w:space="0" w:color="auto"/>
            </w:tcBorders>
            <w:shd w:val="clear" w:color="000000" w:fill="FFFFFF"/>
            <w:noWrap/>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Исполнено</w:t>
            </w:r>
          </w:p>
        </w:tc>
        <w:tc>
          <w:tcPr>
            <w:tcW w:w="987" w:type="dxa"/>
            <w:tcBorders>
              <w:top w:val="single" w:sz="4" w:space="0" w:color="auto"/>
              <w:left w:val="nil"/>
              <w:bottom w:val="single" w:sz="4" w:space="0" w:color="auto"/>
              <w:right w:val="single" w:sz="4" w:space="0" w:color="auto"/>
            </w:tcBorders>
            <w:shd w:val="clear" w:color="000000" w:fill="FFFFFF"/>
            <w:noWrap/>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исполнения</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1452"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1651"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c>
          <w:tcPr>
            <w:tcW w:w="1574"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w:t>
            </w:r>
          </w:p>
        </w:tc>
        <w:tc>
          <w:tcPr>
            <w:tcW w:w="1413"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r>
      <w:tr w:rsidR="00602ED2" w:rsidRPr="00C149B1" w:rsidTr="007B5688">
        <w:trPr>
          <w:trHeight w:val="37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Муниципальная программа Пировского района "Управление муниципальными финансами"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74 856,18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74 849,12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2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поселений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67 036,74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67 036,74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33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 на выравнивание бюджетной обеспеченности муниципальных районов (городских округов)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Пировского района» муниципальной программы Пировского района «Управление муниципальными финансами»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0110000010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28 736,16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28 736,16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0110000010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28 736,16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28 736,16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0110000010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28 736,16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28 736,16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Межбюджетные трансферты общего характера бюджетам бюджетной системы Российской Федерации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0110000010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28 736,16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28 736,16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0110000010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28 736,16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28 736,16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 на поддержку мер по обеспечению сбалансированности бюджетов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Пировского района» муниципальной программы Пировского района «Управление муниципальными финансами»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0110000130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0110000130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межбюджетные трансферты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0110000130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Межбюджетные трансферты общего характера бюджетам бюджетной системы Российской Федерации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0110000130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общего характера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0110000130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30 322,28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63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дотаций на выравнивание бюджетной обеспеченности поселений из районного фонда финансовой поддержки за счет субвенции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Пировского района» муниципальной программы Пировского района «Управление муниципальными финансами»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0110076010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0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0110076010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0110076010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Межбюджетные трансферты общего характера бюджетам бюджетной системы Российской Федерации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0110076010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0110076010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7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"Обеспечение реализации муниципальной программы и прочие мероприятия"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0120000000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7 819,44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7 812,38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Руководство и управление в сфере установленных функций органов местного сомоуправления в рамках подпрограммы «Обеспечение реализации муниципальной программы и прочие мероприятия» муниципальной программы Пировского района «Управление муниципальными финансами»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7 578,04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7 570,98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7 094,64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7 094,62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7 094,64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7 094,62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7 094,64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7 094,62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4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0106</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7 094,64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7 094,62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483,40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476,36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483,40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476,36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483,40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476,36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98,5</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0106</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483,40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476,36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98,5</w:t>
            </w:r>
          </w:p>
        </w:tc>
      </w:tr>
      <w:tr w:rsidR="00602ED2" w:rsidRPr="00C149B1" w:rsidTr="007B5688">
        <w:trPr>
          <w:trHeight w:val="87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Руководство и управление в сфере установле</w:t>
            </w:r>
            <w:r w:rsidR="003143D8">
              <w:rPr>
                <w:rFonts w:ascii="Arial" w:eastAsia="Times New Roman" w:hAnsi="Arial" w:cs="Arial"/>
                <w:sz w:val="24"/>
                <w:szCs w:val="24"/>
                <w:lang w:eastAsia="ru-RU"/>
              </w:rPr>
              <w:t>нных функций органов местного са</w:t>
            </w:r>
            <w:r w:rsidRPr="00C149B1">
              <w:rPr>
                <w:rFonts w:ascii="Arial" w:eastAsia="Times New Roman" w:hAnsi="Arial" w:cs="Arial"/>
                <w:sz w:val="24"/>
                <w:szCs w:val="24"/>
                <w:lang w:eastAsia="ru-RU"/>
              </w:rPr>
              <w:t>моуправления  (НСОТ)в рамках подпрограммы «Обеспечение реализации муниципальной программы и прочие мероприятия» муниципальной программы Пировского района «Управление муниципальными финансами»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241,40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241,40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87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241,40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241,40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241,40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241,40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241,40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241,40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0120000251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0106</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241,40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241,40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4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Муниципальная программа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0200000000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304 018,01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303 388,09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«Развитие дошкольного, общего и дополнительного образования детей»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275 602,19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275 213,56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(оказание услуг) подведомственных учреждений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0210000620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95 030,88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95 030,88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6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0210000620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95 030,88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95 030,88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0210000620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95 030,88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95 030,88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0210000620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95 030,88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95 030,88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Дошкольное 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0210000620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21 708,35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21 708,35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Общее 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0210000620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66 043,36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66 043,36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Дополнительное образование детей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0210000620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7 279,17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7 279,17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Работа с одаренными детьми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0210000810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85,7</w:t>
            </w:r>
          </w:p>
        </w:tc>
      </w:tr>
      <w:tr w:rsidR="00602ED2" w:rsidRPr="00C149B1" w:rsidTr="007B5688">
        <w:trPr>
          <w:trHeight w:val="34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0210000810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36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0210000810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7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0210000810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34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0210000810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30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и иные выплаты населению</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0210000810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0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Премии и гранты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0210000810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0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0210000810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0210000810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0210015980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606,06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605,72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34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0210015980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606,06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605,72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0210015980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606,06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605,72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0210015980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606,06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605,72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Общее 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0210015980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606,06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605,72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0210053030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0210053030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0210053030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0210053030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Общее 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0210053030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04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0210074080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15 060,78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15 060,78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0210074080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15 060,78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15 060,78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0210074080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15 060,78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15 060,78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0210074080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15 060,78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15 060,78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Дошкольное 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0210074080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15 060,78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15 060,78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04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Субвенции бюджетам муниципальных образований на  обеспечение государственных гарантий прав</w:t>
            </w:r>
            <w:r w:rsidR="003143D8">
              <w:rPr>
                <w:rFonts w:ascii="Arial" w:eastAsia="Times New Roman" w:hAnsi="Arial" w:cs="Arial"/>
                <w:color w:val="000000"/>
                <w:sz w:val="24"/>
                <w:szCs w:val="24"/>
                <w:lang w:eastAsia="ru-RU"/>
              </w:rPr>
              <w:t xml:space="preserve"> </w:t>
            </w:r>
            <w:r w:rsidRPr="00C149B1">
              <w:rPr>
                <w:rFonts w:ascii="Arial" w:eastAsia="Times New Roman" w:hAnsi="Arial" w:cs="Arial"/>
                <w:color w:val="000000"/>
                <w:sz w:val="24"/>
                <w:szCs w:val="24"/>
                <w:lang w:eastAsia="ru-RU"/>
              </w:rPr>
              <w:t>реализации прав на получение общедоступного и бесплатного начального</w:t>
            </w:r>
            <w:r w:rsidR="003143D8">
              <w:rPr>
                <w:rFonts w:ascii="Arial" w:eastAsia="Times New Roman" w:hAnsi="Arial" w:cs="Arial"/>
                <w:color w:val="000000"/>
                <w:sz w:val="24"/>
                <w:szCs w:val="24"/>
                <w:lang w:eastAsia="ru-RU"/>
              </w:rPr>
              <w:t xml:space="preserve"> </w:t>
            </w:r>
            <w:r w:rsidRPr="00C149B1">
              <w:rPr>
                <w:rFonts w:ascii="Arial" w:eastAsia="Times New Roman" w:hAnsi="Arial" w:cs="Arial"/>
                <w:color w:val="000000"/>
                <w:sz w:val="24"/>
                <w:szCs w:val="24"/>
                <w:lang w:eastAsia="ru-RU"/>
              </w:rPr>
              <w:t>общего, основного общего, среднего общего образования, в муниципальных общеобразовательных организациях ,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0210074090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0210074090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0210074090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0210074090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Общее 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0210074090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60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0210075540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7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0210075540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0210075540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Социальная политика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0210075540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7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населения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0210075540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384,80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183,56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2,21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11,1</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2,21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11,1</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Социальная политика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2,21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11,1</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Охрана семьи и детства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2,21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11,1</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и иные выплаты населению</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364,80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181,35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364,80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181,35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Социальная политика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364,80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181,35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Охрана семьи и детства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364,80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181,35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49,7</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02100S5630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924,24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924,24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4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02100S5630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924,24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924,24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02100S5630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924,24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924,24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02100S5630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924,24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924,24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Общее 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02100S5630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924,24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924,24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53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0210075640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106 012,99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106 012,99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0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0210075640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106 012,99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106 012,99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7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0210075640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106 012,99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106 012,99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0210075640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106 012,99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106 012,99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Общее 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0210075640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103 970,17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103 970,17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Дополнительное образование детей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0210075640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2 042,82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2 042,82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Социальная политика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4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населения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04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0210075880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3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0210075880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0210075880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0210075880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4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Дошкольное 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0210075880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6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02100L3040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1 612,70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1 612,70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6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02100L3040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1 612,70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1 612,70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02100L3040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1 612,70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1 612,70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Социальная политика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02100L3040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1 612,70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1 612,70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населения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02100L3040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1 612,70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1 612,70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02100S4300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1 481,68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1 481,68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02100S4300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1 481,68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1 481,68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02100S4300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1 481,68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1 481,68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02100S4300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1 481,68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1 481,68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Общее 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02100S4300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1 481,68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1 481,68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27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02100S8400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773,37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773,35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02100S8400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773,37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773,35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02100S8400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773,37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773,35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02100S8400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773,37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773,35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Общее 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02100S8400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773,37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773,35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27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021E151690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945,95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768,92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81,3</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021E151690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945,95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768,92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81,3</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021E151690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945,95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768,92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81,3</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021E151690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945,95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768,92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81,3</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Общее 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021E151690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945,95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768,92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81,3</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"Господдержка детей сирот, расширение практики применения семейных форм воспитания"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0230000000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4 898,71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4 845,87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98,9</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«Господдержка детей-сирот, расширение практики применения семейных форм воспитания»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0230075520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1 722,60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1 669,76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0230075520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1 153,94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1 153,94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0230075520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1 153,94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1 153,94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0230075520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1 153,94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1 153,94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0230075520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1 153,94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1 153,94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0230075520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568,66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515,82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0230075520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568,66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515,82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0230075520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568,66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515,82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90,7</w:t>
            </w:r>
          </w:p>
        </w:tc>
      </w:tr>
      <w:tr w:rsidR="00602ED2" w:rsidRPr="00C149B1" w:rsidTr="007B5688">
        <w:trPr>
          <w:trHeight w:val="30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0230075520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568,66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515,82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90,7</w:t>
            </w:r>
          </w:p>
        </w:tc>
      </w:tr>
      <w:tr w:rsidR="00602ED2" w:rsidRPr="00C149B1" w:rsidTr="007B5688">
        <w:trPr>
          <w:trHeight w:val="84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"Господдержка детей-сирот, расширение практики применения семейных форм во</w:t>
            </w:r>
            <w:r w:rsidR="00602ED2">
              <w:rPr>
                <w:rFonts w:ascii="Arial" w:eastAsia="Times New Roman" w:hAnsi="Arial" w:cs="Arial"/>
                <w:color w:val="000000"/>
                <w:sz w:val="24"/>
                <w:szCs w:val="24"/>
                <w:lang w:eastAsia="ru-RU"/>
              </w:rPr>
              <w:t>с</w:t>
            </w:r>
            <w:r w:rsidRPr="00C149B1">
              <w:rPr>
                <w:rFonts w:ascii="Arial" w:eastAsia="Times New Roman" w:hAnsi="Arial" w:cs="Arial"/>
                <w:color w:val="000000"/>
                <w:sz w:val="24"/>
                <w:szCs w:val="24"/>
                <w:lang w:eastAsia="ru-RU"/>
              </w:rPr>
              <w:t>питания"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0230075870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40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0230075870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3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Бюджетные инвестиции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0230075870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4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Социальная политика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0230075870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6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Охрана семьи и детства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0230075870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«Обеспечение реализации муниципальной программы и прочие мероприятия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0240000000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23 517,11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23 328,66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99,2</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Руководство и управление в сфере установленных функций ор</w:t>
            </w:r>
            <w:r w:rsidR="00B80563">
              <w:rPr>
                <w:rFonts w:ascii="Arial" w:eastAsia="Times New Roman" w:hAnsi="Arial" w:cs="Arial"/>
                <w:sz w:val="24"/>
                <w:szCs w:val="24"/>
                <w:lang w:eastAsia="ru-RU"/>
              </w:rPr>
              <w:t>ганов местного са</w:t>
            </w:r>
            <w:r w:rsidRPr="00C149B1">
              <w:rPr>
                <w:rFonts w:ascii="Arial" w:eastAsia="Times New Roman" w:hAnsi="Arial" w:cs="Arial"/>
                <w:sz w:val="24"/>
                <w:szCs w:val="24"/>
                <w:lang w:eastAsia="ru-RU"/>
              </w:rPr>
              <w:t>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0240000250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2 996,39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2 995,42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0240000250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2 925,87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2 924,90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0240000250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2 925,87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2 924,90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0240000250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2 925,87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2 924,90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0240000250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2 925,87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2 924,90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0240000250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70,52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0240000250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70,52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0240000250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70,52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0240000250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70,52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70,52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11 927,35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11 762,93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98,6</w:t>
            </w:r>
          </w:p>
        </w:tc>
      </w:tr>
      <w:tr w:rsidR="00602ED2" w:rsidRPr="00C149B1" w:rsidTr="007B5688">
        <w:trPr>
          <w:trHeight w:val="27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9 056,29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9 033,38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казенных учреждений</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9 056,29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9 033,38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9 056,29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9 033,38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9 056,29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9 033,38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2 858,91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2 719,86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95,1</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2 858,91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2 719,86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95,1</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2 858,91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2 719,86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95,1</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2 858,91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2 719,86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95,1</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12,15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Уплата налогов, сборов и иных платежей</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12,15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12,15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12,15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79,8</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7 691,86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7 668,91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7 117,37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7 094,42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казенных учреждений</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7 117,37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7 094,42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7 117,37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7 094,42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7 117,37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7 094,42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569,67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569,67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569,67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569,67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569,67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569,67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569,67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569,67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Уплата налогов, сборов и иных платежей</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 муниципальной программы «Развитие образования Пировского района»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901,51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901,40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849,26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849,15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казенных учреждений</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849,26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849,15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849,26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849,15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849,26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849,15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52,25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52,25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52,25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52,25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52,25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52,25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0240000670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52,25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52,25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Муниципальная программа Пировского района "Развитие сельского хозяйства в Пировском районе"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3 035,75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2 993,85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98,6</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"Обеспечение реализации муниципальной программы"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2 718,20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2 676,30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98,5</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Субвенция на выполнение отдельных функций и полномочий по решению вопросов поддержки сельскохозяйственного производства в рамках подпрограммы "Обеспечение реализации муниципальной программы" муниципальной программы Пировского района "Развитие сельского хозяйства в Пировском районе"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0410075170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2 718,20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2 676,30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98,5</w:t>
            </w:r>
          </w:p>
        </w:tc>
      </w:tr>
      <w:tr w:rsidR="00602ED2" w:rsidRPr="00C149B1" w:rsidTr="007B5688">
        <w:trPr>
          <w:trHeight w:val="8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0410075170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2 461,66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2 445,88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99,4</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0410075170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2 461,66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2 445,88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99,4</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экономика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0410075170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2 461,66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2 445,88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99,4</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Сельское хозяйство и рыболовство</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0410075170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0405</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2 461,66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2 445,88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99,4</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0410075170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256,54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230,42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89,8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0410075170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256,54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230,42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89,8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экономика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0410075170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256,54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230,42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89,8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Сельское хозяйство и рыболовство</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0410075170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0405</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256,54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230,42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89,8</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239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Подпрограмма "Предупреждение возникновения и распространения заболеваний, опасных для человека и животных"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0430000000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Субсидия на организацию,</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проведение мероприятия по отлову, учету, содержанию и иному обращению с безнадзорными животными рамках подпрограммы "Предупреждение возникновения и распространения заболеваний, опасных для человека и животных" муниципальной программы Пировского района "Развитие сельского хозяйства в Пировском районе"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0430075180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7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0430075180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0430075180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Охрана окружающей среды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0430075180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6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244</w:t>
            </w:r>
          </w:p>
        </w:tc>
        <w:tc>
          <w:tcPr>
            <w:tcW w:w="5318" w:type="dxa"/>
            <w:tcBorders>
              <w:top w:val="nil"/>
              <w:left w:val="nil"/>
              <w:bottom w:val="single" w:sz="4" w:space="0" w:color="auto"/>
              <w:right w:val="single" w:sz="4" w:space="0" w:color="auto"/>
            </w:tcBorders>
            <w:shd w:val="clear" w:color="auto" w:fill="auto"/>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Охрана объектов растительного и животного мира и среды их обитания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0430075180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66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"Реформирование и модернизация жилищно-коммунального хозяйства и повышение энергетической эффективности Пировского района"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17 929,64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15 308,38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85,4</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"Капитальный ремонт и модернизация системы коммунальной инфраструктуры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7 816,01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5 282,96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67,6</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Замена отслуживших свой срок труб, замена теплоизоляции, прокладка новых водопроводных сетей в рамках подпрограммы "Капитальный ремонт и модернизация системы коммунальной инфраструктуры Пировского района" муниципальной программы Пировского района "Реформирование и модернизация жилищно-коммунального хозяйства и повышение энергетической эффективности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0530000140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0530000140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0530000140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7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Жилищно-коммунальное хозяйство</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0530000140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жилищно-коммунального хозяйства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0530000140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0505</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27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Субвенция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"Капитальный ремонт и модернизация систем коммунальной инфраструктуры Пировского района" муниципальной программы Пировского района "Реформирование и модернизация жилищно-коммунального хозяйства и повышение энергетической эффективности Пировского района"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0530075700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0530075700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0530075700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Жилищно-коммунальное хозяйство</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0530075700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Коммунальное хозяйство</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0530075700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53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Субвенция бюджетам муниципальных образований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"Капитальный ремонт и модернизация систем коммунальной инфраструктуры" муниципальной программы Пировского района "Реформирование и модернизация жилищно-коммунального хозяйства и повышение энергетической эффективности Пировского района"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0530077440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33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0530077440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0530077440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Жилищно-коммунальное хозяйство</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0530077440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Коммунальное хозяйство</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0530077440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2 000,00</w:t>
            </w:r>
          </w:p>
        </w:tc>
        <w:tc>
          <w:tcPr>
            <w:tcW w:w="1413"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04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по софинансированию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"Капитальный ремонт и модернизация системы коммунальной инфраструктуры"  муниципальной программы Пировского района "Реформирование и модернизация жилищно-коммунального хозяйства и повышение энергетической эффективности Пировского района"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05300S5710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3 033,01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2 499,96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82,4</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05300S5710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3 033,01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2 499,96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82,4</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05300S5710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3 033,01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2 499,96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82,4</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Жилищно-коммунальное хозяйство</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05300S5710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3 033,01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2 499,96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82,4</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жилищно-коммунального хозяйства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05300S5710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0505</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3 033,01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2 499,96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82,4</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Подпрограмма "Противодействие терроризму и экстремизму, предупреждение, помощь населению Пировского района в чрезвычайных ситуациях"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4 979,23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4 891,62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98,2</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подведомственных учреждений в рамках подпрограммы "Противодействие терроризму и экстремизму, предупреждение, помощь населению Пировского района в чрезвычайных ситуациях" муниципальной программы Пировского района "Реформирование и модернизация жилищно-коммунального хозяйства и повышение энергетической эффективности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0540001120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4 360,22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4 275,61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98,1</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0540001120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4 235,22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4 181,38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казенных учреждений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0540001120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4 235,22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4 181,38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 безопасность и правоохранительная деятельность</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0540001120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4 235,22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4 181,38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98,7</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Защита н</w:t>
            </w:r>
            <w:r w:rsidR="00B80563">
              <w:rPr>
                <w:rFonts w:ascii="Arial" w:eastAsia="Times New Roman" w:hAnsi="Arial" w:cs="Arial"/>
                <w:sz w:val="24"/>
                <w:szCs w:val="24"/>
                <w:lang w:eastAsia="ru-RU"/>
              </w:rPr>
              <w:t>аселения и территории от чрезвыч</w:t>
            </w:r>
            <w:r w:rsidRPr="00C149B1">
              <w:rPr>
                <w:rFonts w:ascii="Arial" w:eastAsia="Times New Roman" w:hAnsi="Arial" w:cs="Arial"/>
                <w:sz w:val="24"/>
                <w:szCs w:val="24"/>
                <w:lang w:eastAsia="ru-RU"/>
              </w:rPr>
              <w:t>айных ситуаций природного и техногенного характера, гражданская оборона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0540001120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4 235,22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4 181,38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0540001120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125,00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94,23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75,4</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0540001120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125,00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94,23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75,4</w:t>
            </w:r>
          </w:p>
        </w:tc>
      </w:tr>
      <w:tr w:rsidR="00602ED2" w:rsidRPr="00C149B1" w:rsidTr="007B5688">
        <w:trPr>
          <w:trHeight w:val="27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 безопасность и правоохранительная деятельность</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0540001120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125,00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94,23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75,4</w:t>
            </w:r>
          </w:p>
        </w:tc>
      </w:tr>
      <w:tr w:rsidR="00602ED2" w:rsidRPr="00C149B1" w:rsidTr="007B5688">
        <w:trPr>
          <w:trHeight w:val="48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Защита н</w:t>
            </w:r>
            <w:r w:rsidR="00B80563">
              <w:rPr>
                <w:rFonts w:ascii="Arial" w:eastAsia="Times New Roman" w:hAnsi="Arial" w:cs="Arial"/>
                <w:sz w:val="24"/>
                <w:szCs w:val="24"/>
                <w:lang w:eastAsia="ru-RU"/>
              </w:rPr>
              <w:t>аселения и территории от чрезвыч</w:t>
            </w:r>
            <w:r w:rsidRPr="00C149B1">
              <w:rPr>
                <w:rFonts w:ascii="Arial" w:eastAsia="Times New Roman" w:hAnsi="Arial" w:cs="Arial"/>
                <w:sz w:val="24"/>
                <w:szCs w:val="24"/>
                <w:lang w:eastAsia="ru-RU"/>
              </w:rPr>
              <w:t>айных ситуаций природного и техногенного характера, гражданская оборона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0540001120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125,00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94,23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75,4</w:t>
            </w:r>
          </w:p>
        </w:tc>
      </w:tr>
      <w:tr w:rsidR="00602ED2" w:rsidRPr="00C149B1" w:rsidTr="007B5688">
        <w:trPr>
          <w:trHeight w:val="127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Субсидии бюджетам муниципальных образований края на частичное (возмещение) расходов на содержание единых дежурно-диспетчерских служб в рамках подпрограммы  "Противодействие терроризму и экстремизму, предупреждение, помощь населению Пировского района в чрезвычайных ситуациях"   муниципальной программы Пировского района "Реформирование и модернизация жилищно-коммунального хозяйства и повышение энергетической эффективности Пировского района"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05400S4130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9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05400S4130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4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05400S4130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 безопасность и правоохранительная деятельность</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05400S4130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Защита н</w:t>
            </w:r>
            <w:r w:rsidR="00B80563">
              <w:rPr>
                <w:rFonts w:ascii="Arial" w:eastAsia="Times New Roman" w:hAnsi="Arial" w:cs="Arial"/>
                <w:sz w:val="24"/>
                <w:szCs w:val="24"/>
                <w:lang w:eastAsia="ru-RU"/>
              </w:rPr>
              <w:t>аселения и территории от чрезвыч</w:t>
            </w:r>
            <w:r w:rsidRPr="00C149B1">
              <w:rPr>
                <w:rFonts w:ascii="Arial" w:eastAsia="Times New Roman" w:hAnsi="Arial" w:cs="Arial"/>
                <w:sz w:val="24"/>
                <w:szCs w:val="24"/>
                <w:lang w:eastAsia="ru-RU"/>
              </w:rPr>
              <w:t>айных ситуаций природного и техногенного характера, гражданская оборона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05400S4130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27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Организационные, профилактические мероприятия по предупреждению, выявлению и пресечению преступлений террористического характера в рамках подпрограммы "Противодействие терроризму и экстремизму, предупреждение, помощь населению Пировского района в чрезвычайных ситуациях"   муниципальной программы Пировского района "Реформирование и модернизация жилищно-коммунального хозяйства и повышение энергетической эффективности Пировского района"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0540079160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607,00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0540079160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607,00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0540079160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607,00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 безопасность и правоохранительная деятельность</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0540079160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607,00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0540079160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0314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607,00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"Создание условий для обеспечения доступным и комфортным жильем граждан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0570000000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5 134,40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5 133,80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53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Мероприятия, направленные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территорий в рамках подпрограммы "Создание условий для обеспечения доступным и комфортным жильем граждан Пировского района" муниципальной программы Пировского района "Реформирование и модернизация жилищно-коммунального хозяйства и повышение энергетической эффективности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05700S4660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5 134,40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5 133,80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05700S4660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5 134,40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5 133,80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289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05700S4660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5 134,40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5 133,80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экономика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05700S4660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5 134,40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5 133,80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национальной экономики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05700S4660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5 134,40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5 133,80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292</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Муниципальная программа "Развитие физической культуры и спорта "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0600000000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18 067,22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17 594,25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97,4</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293</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"Развитие массовой физической культуры и спорта"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0610000000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5 841,75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5 841,75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294</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Проведение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Пировском районе"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0610000710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515,09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515,09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0610000710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28,78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28,78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казенных учреждений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0610000710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28,78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28,78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297</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Физическая культура и спорт</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0610000710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28,78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28,78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298</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Физическая культура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0610000710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28,78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28,78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0610000710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486,31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486,31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0610000710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486,31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486,31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301</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Физическая культура и спорт</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0610000710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486,31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486,31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302</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Физическая культура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0610000710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486,31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486,31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Обеспечение деятельности (оказание услуг) подведомственных учреждений в рамках подпрограммы  "Развитие массовой физической культуры и спорта" муниципальной программы "Развитие физической культуры и спорта в Пировском районе"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0610000720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1 216,56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1 216,56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0610000720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1 216,56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1 216,56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0610000720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1 216,56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1 216,56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306</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Физическая культура и спорт</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0610000720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1 216,56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1 216,56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307</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Физическая культура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0610000720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1 216,56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1 216,56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бюджетам муниципальных районов и городских округов Красноярского края на поддержку физкультурно-спортивных клубов по месту жительства в рамках подпрограммы "Развитие массовой физической культуры и спорта" муниципальной программы "Развитие физической культуры и спорта в Пировском районе"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06100S4180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1 010,10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1 010,10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06100S4180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1 010,10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1 010,10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06100S4180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1 010,10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1 010,10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311</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Физическая культура и спорт</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06100S4180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1 010,10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1 010,10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312</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Массовый спорт</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06100S4180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1 010,10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1 010,10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бюджетам муниципальных районов и городских округов Красноярского края на устройство плоскостных спортивных сооружений в сельской местности в рамках подпрограммы "Развитие массовой физической культуры и спорта" муниципальной программы "Развитие физической культуры и спорта в Пировском районе"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06100S4200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3 100,00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06100S4200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3 100,00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06100S4200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3 100,00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316</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Физическая культура и спорт</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06100S4200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3 100,00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317</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Массовый спорт</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06100S4200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3 100,00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7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"Развитие системы подготовки спортивного резерва"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0620000000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11 856,18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11 383,21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11 384,63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11 383,21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0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11 384,63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11 383,21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11 384,63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11 383,21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Дополнительное образование детей</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324</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Физическая культура и спорт</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11 384,63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11 383,21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4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325</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Физическая культура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11 384,63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11 383,21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27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Субвенция бюджетам муниципальных образований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"Развитие системы подготовки спортивного резерва" муниципальной программы Пировского района "Развитие физической культуры и спорта в Пировском районе"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0620077440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471,55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31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0620077440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471,55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0620077440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471,55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Физическая культура и спорт</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0620077440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471,55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Физическая культура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0620077440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471,55</w:t>
            </w:r>
          </w:p>
        </w:tc>
        <w:tc>
          <w:tcPr>
            <w:tcW w:w="1413"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326</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"Развитие адаптивной физической культуры и спорта"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0640000000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53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в рамках подпрограммы "Развитие адаптивной физической культуры и спорта" муниципальной программы "Развитие физической культуры и спорта в Пировском районе"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06400S4360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06400S4360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06400S4360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339</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Физическая культура и спорт</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06400S4360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340</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Массовый спорт</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06400S4360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369,29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Муниципальная программа Пировского района "Молодежь Пировского района в 21веке"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4 919,15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4 914,83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Субвенция на реализацию Закона края от 26.12.2006 года № 21-5589 "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"Молодежь Пировского района в 21веке"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0700076040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668,00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668,00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выполнения функций государственными (муниципальными) органами,</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0700076040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611,07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611,07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0700076040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611,07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611,07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345</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0700076040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611,07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611,07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0700076040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611,07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611,07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7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0700076040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0700076040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349</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0700076040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0700076040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56,93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"Вовлечение молодежи Пировского района в социальную практику"</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0710000000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2 287,00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2 287,00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Проведение мероприятий для детей и молодежи в рамках подпрограммы "Вовлечение молодежи Пировского района в социальную практику" муниципальной программы Пировского района "Молодежь Пировского района в 21 веке"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0710001040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0710001040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казенных учреждений</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0710001040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0710001040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Молодежная политика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0710001040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0707</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0710001040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0710001040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0710001040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Молодежная политика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0710001040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0707</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Пировского района в социальную практику"  муниципальной программы Пировского района "Молодежь Пировского района в 21 веке"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0710074560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7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0710074560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0710074560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0710074560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Молодежная политика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0710074560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0707</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Обеспечение деятельности (оказание услуг) подведомственных учреждений в рамках подпрограммы ""Вовлечение молодежи Пировского района в социальную практику" муниципальной программы Пировского района "Молодеж</w:t>
            </w:r>
            <w:r w:rsidR="00B80563">
              <w:rPr>
                <w:rFonts w:ascii="Arial" w:eastAsia="Times New Roman" w:hAnsi="Arial" w:cs="Arial"/>
                <w:color w:val="000000"/>
                <w:sz w:val="24"/>
                <w:szCs w:val="24"/>
                <w:lang w:eastAsia="ru-RU"/>
              </w:rPr>
              <w:t>ь</w:t>
            </w:r>
            <w:r w:rsidRPr="00C149B1">
              <w:rPr>
                <w:rFonts w:ascii="Arial" w:eastAsia="Times New Roman" w:hAnsi="Arial" w:cs="Arial"/>
                <w:color w:val="000000"/>
                <w:sz w:val="24"/>
                <w:szCs w:val="24"/>
                <w:lang w:eastAsia="ru-RU"/>
              </w:rPr>
              <w:t xml:space="preserve"> Пировского района в 21 веке"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0710079180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2 036,83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2 036,83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0710079180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2 036,83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2 036,83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0710079180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2 036,83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2 036,83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0710079180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2 036,83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2 036,83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Молодежная политика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0710079180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0707</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2 036,83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2 036,83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Мероприятия, направленные на поддержку деятельности муниципальных молодежных центров в рамках подпрограммы ""Вовлечение молодежи Пировского района в социальную практику" муниципальной программы Пировского района "Молодеж</w:t>
            </w:r>
            <w:r w:rsidR="00B80563">
              <w:rPr>
                <w:rFonts w:ascii="Arial" w:eastAsia="Times New Roman" w:hAnsi="Arial" w:cs="Arial"/>
                <w:color w:val="000000"/>
                <w:sz w:val="24"/>
                <w:szCs w:val="24"/>
                <w:lang w:eastAsia="ru-RU"/>
              </w:rPr>
              <w:t>ь</w:t>
            </w:r>
            <w:r w:rsidRPr="00C149B1">
              <w:rPr>
                <w:rFonts w:ascii="Arial" w:eastAsia="Times New Roman" w:hAnsi="Arial" w:cs="Arial"/>
                <w:color w:val="000000"/>
                <w:sz w:val="24"/>
                <w:szCs w:val="24"/>
                <w:lang w:eastAsia="ru-RU"/>
              </w:rPr>
              <w:t xml:space="preserve"> Пировского района в 21 веке"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07100S4560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7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07100S4560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07100S4560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379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07100S4560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Молодежная политика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07100S4560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0707</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3814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Мероприятия, направленные на поддержку деятельности муниципальных молодежных центров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07100S7450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07100S7450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07100S7450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07100S7450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Молодежная политика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07100S7450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0707</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Подпрограмма "Патриотическое воспитание молодежи Пировского района"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0720000000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26,72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26,69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Организация, проведение, участие в концертах, фестивалях, конкурсах, акциях, форумах, слетах, парадах районного, межрайонного, зонального и краевого уровней в рамках подпрограммы "Патриотическое воспитание молодежи Пировского района"  муниципальной программы Пировского района "Молодежь Пировского района в 21 веке"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0720000860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26,72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26,69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0720000860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26,72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26,69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0720000860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26,72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26,69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0720000860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26,72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26,69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Молодежная политика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0720000860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0707</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26,72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26,69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"Обеспечение жильем молодых семей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0730000000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1 605,46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1 604,80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Мероприятия направленные на предоставление социальных выплат молодым семьям на приобретение (строительство) жилья в рамках подпрограммы "Обеспечение жильем молодых семей" муниципальной программы "Молодежь Пировского района в 21 веке"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07300L4970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1 605,46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1 604,80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и иные выплаты населению</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07300L4970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1 605,46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1 604,80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0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399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07300L4970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1 605,46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1 604,80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Социальная политика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07300L4970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1 605,46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1 604,80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население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07300L4970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1 605,46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1 604,80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"Профилактика безнадзорности и правонарушений несовершеннолетних"</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0740000000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316,35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312,72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98,9</w:t>
            </w:r>
          </w:p>
        </w:tc>
      </w:tr>
      <w:tr w:rsidR="00602ED2" w:rsidRPr="00C149B1" w:rsidTr="007B5688">
        <w:trPr>
          <w:trHeight w:val="127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Проведение  рейдов по семьям, состоящих на учете, в места концентрации подростков и молодежи, организация и проведение районных конкурсов, фестивалей, конференций, праздников, спортивных мероприятий, акций, слетов, занятости несовершеннолетних в летний период в рамках подпрограммы "Профилактика безнадзорности и правонарушений несовершеннолетних" муниципальной программы "Молодежь Пировского района в 21 веке"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0740000840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316,35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312,72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98,9</w:t>
            </w:r>
          </w:p>
        </w:tc>
      </w:tr>
      <w:tr w:rsidR="00602ED2" w:rsidRPr="00C149B1" w:rsidTr="007B5688">
        <w:trPr>
          <w:trHeight w:val="31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0740000840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296,01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292,38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0740000840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296,01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292,38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0740000840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296,01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292,38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Общее 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0740000840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296,01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292,38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0740000840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0740000840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0740000840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Молодежная политика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0740000840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0707</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20,34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0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"Сельская молодежь - будущее Пировского района"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0760000000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05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"Сельская молодежь - будущее Пировского района" муниципальной программы Пировского района "Молодеж</w:t>
            </w:r>
            <w:r w:rsidR="00B80563">
              <w:rPr>
                <w:rFonts w:ascii="Arial" w:eastAsia="Times New Roman" w:hAnsi="Arial" w:cs="Arial"/>
                <w:color w:val="000000"/>
                <w:sz w:val="24"/>
                <w:szCs w:val="24"/>
                <w:lang w:eastAsia="ru-RU"/>
              </w:rPr>
              <w:t>ь</w:t>
            </w:r>
            <w:r w:rsidRPr="00C149B1">
              <w:rPr>
                <w:rFonts w:ascii="Arial" w:eastAsia="Times New Roman" w:hAnsi="Arial" w:cs="Arial"/>
                <w:color w:val="000000"/>
                <w:sz w:val="24"/>
                <w:szCs w:val="24"/>
                <w:lang w:eastAsia="ru-RU"/>
              </w:rPr>
              <w:t xml:space="preserve"> Пировского района в 21 веке"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0760001040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4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0760001040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6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0760001040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0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0760001040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Молодежная политика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0760001040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0707</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15,62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7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Муниципальная программа Пировского района "Развитие культуры"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66 996,62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66 991,80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423</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"Сохранение культурного наследия"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0810000000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Пировского района  "Развитие культуры"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0810000510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4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0810000510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0810000510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 кинематография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0810000510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428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0810000510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11 986,07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434</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"Поддержка искусства и народного творчества"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0820000000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435</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Пировского района  "Развитие культуры"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0820000520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0820000520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0820000520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 кинематография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0820000520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0820000520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34 739,28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445</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Подпрограмма "Обеспечение условий реализации муниципальной программы и прочие мероприятия"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20 193,38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20 188,56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446</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Руководство и управление в сфере установленных функций органов местного самоуправления в рамках подпрограммы "Обеспечение условий реализации муниципальной программы и прочие мероприятия" муниципальной программы Красноярского края «Развитие культуры»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2 612,87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2 610,14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447</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1 993,69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1 993,49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448</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1 993,69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1 993,49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449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 кинематография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1 993,69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1 993,49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7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450</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Другие вопросы в области культуры, кинематографии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1 993,69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1 993,49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616,68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616,65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616,68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616,65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 кинематография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616,68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616,65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454</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Другие вопросы в области культуры, кинематографии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616,68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616,65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Уплата налогов, сборов и иных платежей</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 кинематография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458</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Другие вопросы в области культуры, кинематографии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459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Руководство и управление в сфере установленных функций органов местного самоуправления  (НСОТ)в рамках подпрограммы "Обеспечение условий реализации муниципальной программы и прочие мероприятия" муниципальной программы Красноярского края «Развитие культуры»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1 452,87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1 452,87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460</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1 452,87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1 452,87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461</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1 452,87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1 452,87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 кинематография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1 452,87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1 452,87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463</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Другие вопросы в области культуры, кинематографии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0830000251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1 452,87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1 452,87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464</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Обеспечение деятельности (оказание услуг)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Пировского района  "Развитие культуры"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2 740,42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2 740,42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2 623,18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2 623,18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казенных учреждений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2 623,18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2 623,18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 кинематография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2 623,18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2 623,18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468</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Другие вопросы в области культуры, кинематографии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2 623,18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2 623,18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469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117,24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117,24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117,24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117,24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 кинематография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117,24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117,24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472</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Другие вопросы в области культуры, кинематографии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117,24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117,24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Обеспечение деятельности (оказание услуг) подведомственных учреждений(НСОТ) в рамках подпрограммы "Обеспечение условий реализации муниципальной программы и прочие мероприятия" муниципальной программы Пировского района  "Развитие культуры"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10 016,27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10 014,18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9 702,39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9 702,38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казенных учреждений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9 702,39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9 702,38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 кинематография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9 702,39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9 702,38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481</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Другие вопросы в области культуры, кинематографии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9 702,39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9 702,38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301,60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99,3</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301,60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99,3</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 кинематография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301,60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99,3</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485</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Другие вопросы в области культуры, кинематографии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301,60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299,52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99,3</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486</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Иные бюджетные ассигнования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12,28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12,28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487</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Уплата налогов, сборов и иных платежей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12,28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12,28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488</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Культура, кинематография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12,28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12,28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489</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Другие вопросы в области культуры, кинематографии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0830000551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12,28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12,28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Обеспечение деятельности (оказание услуг)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3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Дополнительное образование детей</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2 302,00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Мероприятия, направленные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муниципальной программы и прочие мероприятия" муниципальной программы Пировского района «Развитие культуры»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08300L4670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9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08300L4670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08300L4670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 кинематография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08300L4670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08300L4670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5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Мероприятия направленные на комплектование книжных фондов библиотек муниципальных образований за счет краевого бюджета в рамках подпрограммы "Обеспечение условий реализации муниципальной программы и прочие мероприятия" муниципальной программы Красноярского края «Развитие культуры»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08300S4880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272,80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272,80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4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08300S4880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272,80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272,80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08300S4880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272,80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272,80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 кинематография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08300S4880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272,80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272,80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7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08300S4880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272,80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272,80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90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Мероприятия, направленные на поддержку деятельности муниципальных молодежных центров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08300S7450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7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08300S7450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43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08300S7450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 кинематография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08300S7450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7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08300S7450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1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Государственная поддержка отрасли культуры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 в рамках подпрограммы "Обеспечение условий реализации муниципальной программы и прочие мероприятия" муниципальной программы Пировского района «Развитие культуры»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08300L5192</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96,15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96,15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3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08300L5192</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96,15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96,15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1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бюджетным учреждениям</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08300L5192</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96,15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96,15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4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 кинематография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08300L5192</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96,15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96,15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4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Культура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08300L5192</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96,15</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96,15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"Развитие архивного дела в Пировском районе"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0840000000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77,89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77,89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49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Реализация государственных полномочий в области архивного дела в рамках подпрограммы "Развитие архивного дела в Пировском районе" муниципальной программы Пировского района "Развитие культуры"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0840075190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77,89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77,89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522</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0840075190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63,52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63,52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523</w:t>
            </w:r>
          </w:p>
        </w:tc>
        <w:tc>
          <w:tcPr>
            <w:tcW w:w="5318" w:type="dxa"/>
            <w:tcBorders>
              <w:top w:val="nil"/>
              <w:left w:val="nil"/>
              <w:bottom w:val="single" w:sz="4" w:space="0" w:color="auto"/>
              <w:right w:val="single" w:sz="4" w:space="0" w:color="auto"/>
            </w:tcBorders>
            <w:shd w:val="clear" w:color="000000" w:fill="FFFFFF"/>
            <w:vAlign w:val="center"/>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0840075190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63,52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63,52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524</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0840075190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63,52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63,52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0840075190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63,52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63,52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0840075190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14,37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30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0840075190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14,37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528</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0840075190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14,37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0840075190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14,37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"Развитие и поддержка малого и (или) среднего предпринимательства  на территории Пировского района"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20 937,70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20 520,65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Финансовая поддержка субъектам малого и (или) среднего предпринимательства в рамках отдельных мероприятий муниципальной программы Пировского района "Развитие и поддержка малого и (или) среднего предпринимательства</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на территории Пировского района"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09000S6070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20 937,70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20 520,65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09000S6070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20 937,70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20 520,65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юридическим лицам (кроме некомерческих организаций), индивидуальным предпринимателям, физическим лицам - производителям товаров, работ, услуг</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09000S6070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20 937,70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20 520,65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экономика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09000S6070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20 937,70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20 520,65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национальной экономики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09000S6070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20 937,70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20 520,65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"Содействие развитию местного самоуправления"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3 597,36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3 138,29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87,2</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Обеспечение правовой, консультационной, методической, информационно-просветительской поддержки органов местного самоуправления в рамках отдельных мероприятий муниципальной программы Пировского района "Содействие развитию местного самоуправления"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1000000290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1000000290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#ДЕЛ/0!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1000000290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#ДЕЛ/0!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1000000290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#ДЕЛ/0!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1000000290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#ДЕЛ/0!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1000000290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Уплата налогов, сборов и иных платежей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1000000290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544</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1000000290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w:t>
            </w:r>
          </w:p>
        </w:tc>
      </w:tr>
      <w:tr w:rsidR="00602ED2" w:rsidRPr="00C149B1" w:rsidTr="007B5688">
        <w:trPr>
          <w:trHeight w:val="24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1000000290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88,5</w:t>
            </w:r>
          </w:p>
        </w:tc>
      </w:tr>
      <w:tr w:rsidR="00602ED2" w:rsidRPr="00C149B1" w:rsidTr="007B5688">
        <w:trPr>
          <w:trHeight w:val="73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отдельных мероприятий муниципальной программы Пировского района "Содействие развитию местного самоуправления"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1000077410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1 931,72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1 526,55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1000077410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1 931,72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1 526,55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1000077410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1 931,72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1 526,55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Жилищно-коммунальное хозяйство</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1000077410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1 931,72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1 526,55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Благоустройство</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1000077410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1 931,72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1 526,55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"Содействие развитию местного самоуправления"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1000077490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1000077490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1000077490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Жилищно-коммунальное хозяйство</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1000077490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555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Благоустройство</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1000077490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района "Содействие развития местного самоуправления"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100D276450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100D276450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100D276450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экономика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100D276450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565</w:t>
            </w:r>
          </w:p>
        </w:tc>
        <w:tc>
          <w:tcPr>
            <w:tcW w:w="5318" w:type="dxa"/>
            <w:tcBorders>
              <w:top w:val="nil"/>
              <w:left w:val="nil"/>
              <w:bottom w:val="single" w:sz="4" w:space="0" w:color="auto"/>
              <w:right w:val="single" w:sz="4" w:space="0" w:color="auto"/>
            </w:tcBorders>
            <w:shd w:val="clear" w:color="auto" w:fill="auto"/>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Связь и информатика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100D276450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0410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677,44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"Развитие кадрового потенциала органов местного самоуправления"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835,00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792,60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94,9</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Повышение квалификации муниципальных служащих в рамках подпрограммы "Развитие к</w:t>
            </w:r>
            <w:r w:rsidR="00B80563">
              <w:rPr>
                <w:rFonts w:ascii="Arial" w:eastAsia="Times New Roman" w:hAnsi="Arial" w:cs="Arial"/>
                <w:sz w:val="24"/>
                <w:szCs w:val="24"/>
                <w:lang w:eastAsia="ru-RU"/>
              </w:rPr>
              <w:t>а</w:t>
            </w:r>
            <w:r w:rsidRPr="00C149B1">
              <w:rPr>
                <w:rFonts w:ascii="Arial" w:eastAsia="Times New Roman" w:hAnsi="Arial" w:cs="Arial"/>
                <w:sz w:val="24"/>
                <w:szCs w:val="24"/>
                <w:lang w:eastAsia="ru-RU"/>
              </w:rPr>
              <w:t xml:space="preserve">дрового потенциала органов местного самоуправления" муниципальной программы Пировского района "Содействие развитию местного самоуправления"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15,2</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15,2</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569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15,2</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570</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15,2</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1030000630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15,2</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Выплата стипендий студентам, предоставление жилья  и выплата подъемных специалистам района в рамках подпрограммы "Развитие к</w:t>
            </w:r>
            <w:r w:rsidR="00B80563">
              <w:rPr>
                <w:rFonts w:ascii="Arial" w:eastAsia="Times New Roman" w:hAnsi="Arial" w:cs="Arial"/>
                <w:sz w:val="24"/>
                <w:szCs w:val="24"/>
                <w:lang w:eastAsia="ru-RU"/>
              </w:rPr>
              <w:t>а</w:t>
            </w:r>
            <w:r w:rsidRPr="00C149B1">
              <w:rPr>
                <w:rFonts w:ascii="Arial" w:eastAsia="Times New Roman" w:hAnsi="Arial" w:cs="Arial"/>
                <w:sz w:val="24"/>
                <w:szCs w:val="24"/>
                <w:lang w:eastAsia="ru-RU"/>
              </w:rPr>
              <w:t xml:space="preserve">дрового потенциала" муниципальной программы Пировского района "Содействие развитию местного самоуправления"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1030001030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785,00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785,00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1030001030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35,00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35,00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казенных учреждений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1030001030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35,00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35,00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1030001030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35,00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35,00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1030001030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35,00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35,00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1030001030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1030001030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575</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1030001030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1030001030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750,00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577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"Управление муниципальным имуществом"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"Содержание и обслуживание казны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1120000000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Управление муниципальным имуществом в рамках подпрограммы "Содержание и обслуживание казны Пировского района" муниципальной программы Пировского района "Управление муниципальным имуществом"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1120078510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8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1120078510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1120078510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588</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1120078510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1120078510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652,00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Муниципальная программа "Охрана окружающей среды в Пировском районе"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120,28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"Организация деятельности по сбору, транспортированию, утилизации, обезвреживанию, захоронению твердых коммунальных отходов на территории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1210000000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Разработка паспортов опасных отходов расчетным методом в рамках подпрограммы "Организация деятельности по сбору, транспортированию, утилизации, обезвреживанию, захоронению твердых коммунальных отходов на территории Пировского района" муниципальной программы "Охрана окружающей среды в Пировском районе"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1210079150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1210079150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1210079150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Охрана окружающей среды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1210079150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B8056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w:t>
            </w:r>
            <w:r w:rsidR="00B80563">
              <w:rPr>
                <w:rFonts w:ascii="Arial" w:eastAsia="Times New Roman" w:hAnsi="Arial" w:cs="Arial"/>
                <w:sz w:val="24"/>
                <w:szCs w:val="24"/>
                <w:lang w:eastAsia="ru-RU"/>
              </w:rPr>
              <w:t>и</w:t>
            </w:r>
            <w:r w:rsidRPr="00C149B1">
              <w:rPr>
                <w:rFonts w:ascii="Arial" w:eastAsia="Times New Roman" w:hAnsi="Arial" w:cs="Arial"/>
                <w:sz w:val="24"/>
                <w:szCs w:val="24"/>
                <w:lang w:eastAsia="ru-RU"/>
              </w:rPr>
              <w:t>е вопросы в области охраны окружающей среды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1210079150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0605</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4,50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Подпрограмма " Организация и проведение акарицидных обработок мест массового отдыха населения в Пировском районе"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115,78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85,2</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Проведение аккарицидной обработки территорий, мест массового отдыха населения Пировского района  в рамках подпрограммы "Организация и проведение акарицидных обработок мест массового отдыха населения в Пировском районе" муниципальной программы Пировского района "Охрана окружающей среды в Пировском районе"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1230001130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74,0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1230001130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74,0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1230001130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74,0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Здравоохранение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1230001130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74,0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здравоохранения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1230001130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74,0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Проведение аккарицидной обработки территорий, мест массового отдыха населения Пировского района  в рамках подпрограммы "Организация и проведение акарицидных обработок мест массового отдыха населения в Пировском районе" муниципальной программы Пировского района  "Охрана окружающей среды в Пировском районе" (средства краевого бюджета)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1230075550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107,78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92,68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86,0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1230075550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1230075550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Здравоохранение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1230075550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здравоохранения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1230075550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1230075550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76,6</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1230075550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76,6</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Здравоохранение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1230075550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76,6</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здравоохранения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1230075550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0909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76,6</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Муниципальная программа Пировского района "Развитие транспортной системы Пировского района"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1300000000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24 545,08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24 026,26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"Организация транспортного обслуживания населения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9 063,26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8 993,97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99,2</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Организация регулярных перевозок автомобильным транспортом по муниципальным маршрутам в рамках подпрограммы "Организация транспортного обслуживания населения Пировского района" муниципальной программы Пировского района "Развитие транспортной системы Пировского района"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1310000010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8 877,00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8 807,71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99,2</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1310000010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8 877,00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8 807,71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99,2</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юридическим лицам (кроме некомерческих организаций), индивидуальным предпринимателям, физическим лицам - производителям товаров, работ, услуг</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1310000010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8 877,00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8 807,71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99,2</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экономика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1310000010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8 877,00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8 807,71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99,2</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Транспорт</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1310000010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0408</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8 877,00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8 807,71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99,2</w:t>
            </w:r>
          </w:p>
        </w:tc>
      </w:tr>
      <w:tr w:rsidR="00602ED2" w:rsidRPr="00C149B1" w:rsidTr="007B5688">
        <w:trPr>
          <w:trHeight w:val="255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межбюджетные трансферты бюджетам муниципальных образований на финансовое обеспечение расходных обязательств муниципальных образований Красноярского края, связанных с компенсацией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 в рамках подпрограммы "Организация транспортного обслуживания населения Пировского района" муниципальной программы Пировского района "Развитие транспортной системы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1310074020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1310074020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юридическим лицам (кроме некомерческих организаций), индивидуальным предпринимателям, физическим лицам - производителям товаров, работ, услуг</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1310074020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экономика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1310074020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Транспорт</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1310074020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0408</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186,26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619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"Дороги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14 766,40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14 726,11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620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Содержание автомобильных дорог на уровне, соответствующем нормативным требованиям за счет средств дорожного фонда  Пировского района в рамках подпрограммы "Содержание автомобильных дорог местного значения Пировского района" муниципальной программы Пировского района "Развитие транспортной системы Пировского района"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1320000880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621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1320000880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622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1320000880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623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экономика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1320000880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624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Дорожное хозяйство (дорожные фонды)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1320000880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82,70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625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"Дороги Пировского района" муниципальной программы Пировского района "Развитие транспортной системы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1320073950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6 916,70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6 882,16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626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1320073950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6 916,70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6 882,16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627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1320073950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6 916,70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6 882,16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628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экономика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1320073950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6 916,70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6 882,16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629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Дорожное хозяйство (дорожные фонды)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1320073950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6 916,70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6 882,16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99,5</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630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содержание автомобильных дорог общего пользования местного значения в рамках подпрограммы "Дороги Пировского района" муниципальной программы Пировского района "Развитие транспортной системы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1320075080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3 247,00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3 247,00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631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1320075080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3 247,00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3 247,00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632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1320075080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3 247,00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3 247,00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633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экономика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1320075080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3 247,00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3 247,00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634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Дорожное хозяйство (дорожные фонды)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1320075080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3 247,00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3 247,00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56"/>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635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Пировского района" муниципальной программы Пировского района "Развитие транспортной системы Пировского района"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1320075090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4 520,00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4 514,25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636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1320075090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4 520,00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4 514,25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637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1320075090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4 520,00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4 514,25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638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экономика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1320075090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4 520,00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4 514,25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639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Дорожное хозяйство (дорожные фонды)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1320075090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4 520,00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4 514,25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640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Подпрограмма "Безопасность дорожного движения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1330000000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715,42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306,18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42,8</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641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Проведение конкурсов, фестивалей, конференций в рамках подпрограммы "Безопасность дорожного движения Пировского района" муниципальной программе "Развитие транспортной системы Пировского района"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1330001050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642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1330001050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643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1330001050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644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Образование</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1330001050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645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образования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1330001050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33,12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57"/>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646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"Дороги Пировского района" муниципальной программы Пировского района "Развитие транспортной системы Пировского района"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133R310601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273,06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647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133R310601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273,06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648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133R310601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273,06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649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экономика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133R310601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273,06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650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Дорожное хозяйство (дорожные фонды)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133R310601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273,70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273,06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651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"Безопасность дорожного движения " муниципальной программы "Развитие транспортной системы Пировского района"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133R374270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652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133R374270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653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133R374270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654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экономика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133R374270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655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Дорожное хозяйство (дорожные фонды)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133R374270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0409</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656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Непрограммные расходы главы района и органа местного самоуправления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2100000000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37 349,89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36 923,26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657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главы района и органа местного самоуправления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37 349,89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36 923,26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98,9</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658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 в рамках непрограмных расходов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31 479,39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31 118,15</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98,9</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659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выполнения функций государственными (муниципальными) органами,</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22 231,80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22 197,87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660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22 231,80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22 197,87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661</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22 231,80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22 197,87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662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0102</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2 080,77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2 080,06</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663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B8056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местных администраций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20 151,03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20 117,81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99,8</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664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8 750,59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8 448,48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665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8 750,59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8 448,48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666</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8 750,59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8 448,48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667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местных администраций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8 750,59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8 448,48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668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и иные выплаты населению</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390,00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390,00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669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390,00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390,00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Социальная политика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390,00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390,00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население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390,00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390,00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81,80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76,4</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Уплата налогов, сборов и иных платежей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81,80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76,4</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677</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81,80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76,4</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местных администраций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850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81,80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76,4</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 (НСОТ) в рамках непрограмных расходов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4 965,30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4 965,30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680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выполнения функций государственными (муниципальными) органами,</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4 965,30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4 965,30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681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4 965,30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4 965,30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682</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4 965,30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4 965,30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683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местных администраций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2110000251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0104</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4 965,30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4 965,30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направленные на ликвидационные мероприятия, связанные с прекращением исполнения полномочий органами местного самоуправления в рамках непрограммных расходов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2110000260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684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Субвенция на реализацию Закона края от 11.07.2019 года № 7-2988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2110002890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672,60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672,60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685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выполнения функций государственными (муниципальными) органами,</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2110002890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610,97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610,97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686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2110002890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610,97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610,97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687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Социальная политика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2110002890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610,97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610,97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688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социальной политики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2110002890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1006</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610,97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610,97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689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2110002890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690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2110002890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691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Социальная политика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2110002890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692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социальной политики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2110002890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1006</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61,63</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61,63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693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ФЗ от 20.08.2004 № 113-ФЗ "О присяжных заседателях федеральных судов общей юрисдикции в Российской Федерации" в рамках непрограмных расходов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2110051200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694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2110051200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695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2110051200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696</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2110051200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697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Судебная система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2110051200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0105</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703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Предоставление иных межбюджетных трансфертов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рамках не программных расходов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158,00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148,01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93,7</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704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выполнения функций государственными (муниципальными) органами,</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151,20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148,01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705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казенных учреждений</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151,20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148,01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706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Социальная политика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151,20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148,01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707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социальной политики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1006</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151,20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148,01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708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709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710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Социальная политика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711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вопросы в области социальной политики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1006</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6,80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712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19,20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19,20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713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выполнения функций государственными (муниципальными) органами,</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18,39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18,39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714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18,39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18,39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715</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18,39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18,39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716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18,39</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18,39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717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0,81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0,81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718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0,81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0,81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719</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0,81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0,81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720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2110074290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0,81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0,81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7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721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Непрограммные расходы районного Совета депутатов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2200000000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6 746,92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5 342,69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79,2</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722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представительных органов местного самоуправления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6 746,92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5 342,69</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79,2</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723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 в рамках непрограмных расходов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3 034,02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2 964,22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97,7</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724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выплату персоналу в целях обеспечения</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выполнения функций государственными (муниципальными) органами,</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 xml:space="preserve">казенными учреждениями, органами управления государственными внебюджетными фондами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3 034,02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2 964,22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97,7</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725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3 034,02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2 964,22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97,7</w:t>
            </w:r>
          </w:p>
        </w:tc>
      </w:tr>
      <w:tr w:rsidR="00602ED2" w:rsidRPr="00C149B1" w:rsidTr="007B5688">
        <w:trPr>
          <w:trHeight w:val="27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726</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3 034,02</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2 964,22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97,7</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727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местного самоуправления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2 229,78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2 159,98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96,9</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728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2210000250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0106</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804,24</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804,24</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B8056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проведения выборов за счет средств резервного фонда Правительства Красноярского края в рамках непрограммных расходов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2210010110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3 297,00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1 962,57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2210010110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3 297,00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1 962,57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Специальные расходы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2210010110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3 297,00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1 962,57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2210010110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3 297,00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1 962,57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проведения выборов и референдумов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2210010110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0107</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3 297,00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1 962,57</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59,5</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729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проведения выборов и референдумов в рамках непрограммных расходов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2210079250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211,60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211,60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730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2210079250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211,60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211,60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731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Специальные расходы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2210079250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211,60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211,60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732</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2210079250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211,60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211,60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733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проведения выборов и референдумов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2210079250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0107</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211,60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211,60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734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Реализация мероприятий, связанных с</w:t>
            </w:r>
            <w:r w:rsidR="00B80563">
              <w:rPr>
                <w:rFonts w:ascii="Arial" w:eastAsia="Times New Roman" w:hAnsi="Arial" w:cs="Arial"/>
                <w:sz w:val="24"/>
                <w:szCs w:val="24"/>
                <w:lang w:eastAsia="ru-RU"/>
              </w:rPr>
              <w:t xml:space="preserve"> обеспечением санитарно-эпидемил</w:t>
            </w:r>
            <w:r w:rsidRPr="00C149B1">
              <w:rPr>
                <w:rFonts w:ascii="Arial" w:eastAsia="Times New Roman" w:hAnsi="Arial" w:cs="Arial"/>
                <w:sz w:val="24"/>
                <w:szCs w:val="24"/>
                <w:lang w:eastAsia="ru-RU"/>
              </w:rPr>
              <w:t>огической безопасности при подготовке к проведению общеро</w:t>
            </w:r>
            <w:r w:rsidR="00B80563">
              <w:rPr>
                <w:rFonts w:ascii="Arial" w:eastAsia="Times New Roman" w:hAnsi="Arial" w:cs="Arial"/>
                <w:sz w:val="24"/>
                <w:szCs w:val="24"/>
                <w:lang w:eastAsia="ru-RU"/>
              </w:rPr>
              <w:t>с</w:t>
            </w:r>
            <w:r w:rsidRPr="00C149B1">
              <w:rPr>
                <w:rFonts w:ascii="Arial" w:eastAsia="Times New Roman" w:hAnsi="Arial" w:cs="Arial"/>
                <w:sz w:val="24"/>
                <w:szCs w:val="24"/>
                <w:lang w:eastAsia="ru-RU"/>
              </w:rPr>
              <w:t>сийского голосования по вопросу одобрения изменений в Конституцию Российской Федерации, в рамках непрограммных расходов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221W058530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735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221W058530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736</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221W058530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737</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221W058530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738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проведения выборов и референдумов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221W058530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0107</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745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Непрограммные расходы отдельных органов местного самоуправления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2500000000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6 805,46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4 754,11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69,9</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746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Функционирование финансового управления администрации Пировского района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2510000000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6 034,98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3 983,63</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66,0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747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Средства на повышение размеров оплаты труда отдельным категориям работников бюджетной сферы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2510000252</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2 048,37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748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бюджетные ассигнования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2510000252</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2 048,37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749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Резервные средства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2510000252</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870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2 048,37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750</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2510000252</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870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2 048,37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751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2510000252</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870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2 048,37</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w:t>
            </w:r>
          </w:p>
        </w:tc>
      </w:tr>
      <w:tr w:rsidR="00602ED2" w:rsidRPr="00C149B1" w:rsidTr="007B5688">
        <w:trPr>
          <w:trHeight w:val="102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752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r w:rsidR="00B80563">
              <w:rPr>
                <w:rFonts w:ascii="Arial" w:eastAsia="Times New Roman" w:hAnsi="Arial" w:cs="Arial"/>
                <w:sz w:val="24"/>
                <w:szCs w:val="24"/>
                <w:lang w:eastAsia="ru-RU"/>
              </w:rPr>
              <w:t xml:space="preserve"> </w:t>
            </w:r>
            <w:r w:rsidRPr="00C149B1">
              <w:rPr>
                <w:rFonts w:ascii="Arial" w:eastAsia="Times New Roman" w:hAnsi="Arial" w:cs="Arial"/>
                <w:sz w:val="24"/>
                <w:szCs w:val="24"/>
                <w:lang w:eastAsia="ru-RU"/>
              </w:rPr>
              <w:t>в рамках непрограмных расходов отдельных органов местного самоуправления</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2510010360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2 141,90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2 141,90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753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2510010360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2 141,90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2 141,90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754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2510010360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2 141,90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2 141,90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755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Межбюджетные трансферты общего характера бюджетам бюджетной системы Российской Федерации </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2510010360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2 141,90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2 141,90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756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общего характера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2510010360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2 141,90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2 141,90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757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 по финансовому управлению администрации Пировского района в рамках непрограммных расходов отдельных органов местного самоуправления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2510051180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758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2510051180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759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2510051180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760</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оборона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2510051180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4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Мобилизационная и вневойсковая подготовка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2510051180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0203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997,60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76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2510074120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7693</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2510074120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764</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2510074120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765</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Национальная безопасность и правоохранительная деятельность</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2510074120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пожарной безопасности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2510074120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520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0310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407,81</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12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767</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непрограммных расходов отдельных органов местного самоуправления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2510075140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28,02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90,4</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768</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2510075140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28,02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90,4</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769</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2510075140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28,02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90,4</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770</w:t>
            </w:r>
          </w:p>
        </w:tc>
        <w:tc>
          <w:tcPr>
            <w:tcW w:w="531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Общегосударственные вопросы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2510075140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28,02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90,4</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771</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Другие общегосударственные вопросы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2510075140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0113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31,00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28,02</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90,4</w:t>
            </w:r>
          </w:p>
        </w:tc>
      </w:tr>
      <w:tr w:rsidR="00602ED2" w:rsidRPr="00C149B1" w:rsidTr="007B5688">
        <w:trPr>
          <w:trHeight w:val="51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772</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w:t>
            </w:r>
            <w:r w:rsidR="00B80563">
              <w:rPr>
                <w:rFonts w:ascii="Arial" w:eastAsia="Times New Roman" w:hAnsi="Arial" w:cs="Arial"/>
                <w:sz w:val="24"/>
                <w:szCs w:val="24"/>
                <w:lang w:eastAsia="ru-RU"/>
              </w:rPr>
              <w:t>бсидии бюджетам муниципальных об</w:t>
            </w:r>
            <w:r w:rsidRPr="00C149B1">
              <w:rPr>
                <w:rFonts w:ascii="Arial" w:eastAsia="Times New Roman" w:hAnsi="Arial" w:cs="Arial"/>
                <w:sz w:val="24"/>
                <w:szCs w:val="24"/>
                <w:lang w:eastAsia="ru-RU"/>
              </w:rPr>
              <w:t>разований за содействие развитию налогового потенциала в рамках непрограммных расходов отдельных органов местного самоуправления</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25100S7450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773</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25100S7450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774</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Иные межбюджетные трансферты</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25100S7450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775</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Межбюджетные трансферты общего характера бюджетам бюджетной системы Российской Федерации </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25100S7450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776</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общего характера</w:t>
            </w:r>
          </w:p>
        </w:tc>
        <w:tc>
          <w:tcPr>
            <w:tcW w:w="1452"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25100S7450</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1403</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408,30</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408,30</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1530"/>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777</w:t>
            </w:r>
          </w:p>
        </w:tc>
        <w:tc>
          <w:tcPr>
            <w:tcW w:w="531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Выплаты пенсии за выслугу лет лицам, замещающим должности муниципальной службы (в соответствии с Законом края от 24.04.2008г № 5-1565 « Об особенностях правого регулирования муниципальной службы в Красноярском крае»  внесено изменение 31.07.2012г № 32-185р  в Решение Пировского районного Совета депутатов от 12.12.2008г № 43-210р «Об утверждении Положения о порядке назначения и выплаты пенсии за выслугу лет лицам, замещающим должности муниципальной службы в органах местного самоуправления Пировского района»)  в рамках непрограммных расходов</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2520000001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778</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Социальное обеспечение и иные выплаты населению</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2520000001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779</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Публичные нормативные социальные выплаты гражданам</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2520000001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780</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Социальная политика</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2520000001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25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781</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Пенсионное обеспечение</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2520000001</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310</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1001</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770,48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100,0</w:t>
            </w:r>
          </w:p>
        </w:tc>
      </w:tr>
      <w:tr w:rsidR="00602ED2" w:rsidRPr="00C149B1" w:rsidTr="007B5688">
        <w:trPr>
          <w:trHeight w:val="405"/>
        </w:trPr>
        <w:tc>
          <w:tcPr>
            <w:tcW w:w="952" w:type="dxa"/>
            <w:tcBorders>
              <w:top w:val="nil"/>
              <w:left w:val="single" w:sz="4" w:space="0" w:color="auto"/>
              <w:bottom w:val="single" w:sz="4" w:space="0" w:color="auto"/>
              <w:right w:val="single" w:sz="4" w:space="0" w:color="auto"/>
            </w:tcBorders>
            <w:shd w:val="clear" w:color="000000" w:fill="FFFFFF"/>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782</w:t>
            </w:r>
          </w:p>
        </w:tc>
        <w:tc>
          <w:tcPr>
            <w:tcW w:w="5318" w:type="dxa"/>
            <w:tcBorders>
              <w:top w:val="nil"/>
              <w:left w:val="nil"/>
              <w:bottom w:val="single" w:sz="4" w:space="0" w:color="auto"/>
              <w:right w:val="single" w:sz="4" w:space="0" w:color="auto"/>
            </w:tcBorders>
            <w:shd w:val="clear" w:color="000000" w:fill="FFFFFF"/>
            <w:hideMark/>
          </w:tcPr>
          <w:p w:rsidR="003037E7" w:rsidRPr="00C149B1" w:rsidRDefault="003037E7" w:rsidP="003037E7">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Всего</w:t>
            </w:r>
          </w:p>
        </w:tc>
        <w:tc>
          <w:tcPr>
            <w:tcW w:w="1452"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65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15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590 577,26</w:t>
            </w:r>
          </w:p>
        </w:tc>
        <w:tc>
          <w:tcPr>
            <w:tcW w:w="1413"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581 496,18</w:t>
            </w:r>
          </w:p>
        </w:tc>
        <w:tc>
          <w:tcPr>
            <w:tcW w:w="987"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98,5</w:t>
            </w:r>
          </w:p>
        </w:tc>
      </w:tr>
    </w:tbl>
    <w:p w:rsidR="003037E7" w:rsidRPr="00C149B1" w:rsidRDefault="003037E7">
      <w:pPr>
        <w:rPr>
          <w:rFonts w:ascii="Arial" w:hAnsi="Arial" w:cs="Arial"/>
          <w:sz w:val="24"/>
          <w:szCs w:val="24"/>
        </w:rPr>
        <w:sectPr w:rsidR="003037E7" w:rsidRPr="00C149B1" w:rsidSect="00C149B1">
          <w:type w:val="continuous"/>
          <w:pgSz w:w="16838" w:h="11906" w:orient="landscape"/>
          <w:pgMar w:top="1134" w:right="850" w:bottom="1134" w:left="1701" w:header="709" w:footer="709" w:gutter="0"/>
          <w:cols w:space="708"/>
          <w:docGrid w:linePitch="360"/>
        </w:sectPr>
      </w:pPr>
    </w:p>
    <w:tbl>
      <w:tblPr>
        <w:tblW w:w="10753" w:type="dxa"/>
        <w:tblInd w:w="-1114" w:type="dxa"/>
        <w:tblLayout w:type="fixed"/>
        <w:tblLook w:val="04A0" w:firstRow="1" w:lastRow="0" w:firstColumn="1" w:lastColumn="0" w:noHBand="0" w:noVBand="1"/>
      </w:tblPr>
      <w:tblGrid>
        <w:gridCol w:w="741"/>
        <w:gridCol w:w="1801"/>
        <w:gridCol w:w="1554"/>
        <w:gridCol w:w="1488"/>
        <w:gridCol w:w="1091"/>
        <w:gridCol w:w="1474"/>
        <w:gridCol w:w="1348"/>
        <w:gridCol w:w="331"/>
        <w:gridCol w:w="925"/>
      </w:tblGrid>
      <w:tr w:rsidR="003037E7" w:rsidRPr="00C149B1" w:rsidTr="007B5688">
        <w:trPr>
          <w:trHeight w:val="495"/>
        </w:trPr>
        <w:tc>
          <w:tcPr>
            <w:tcW w:w="741"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1801"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1554"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1488"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1091"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4078" w:type="dxa"/>
            <w:gridSpan w:val="4"/>
            <w:tcBorders>
              <w:top w:val="nil"/>
              <w:left w:val="nil"/>
              <w:bottom w:val="nil"/>
              <w:right w:val="nil"/>
            </w:tcBorders>
            <w:shd w:val="clear" w:color="auto" w:fill="auto"/>
            <w:noWrap/>
            <w:vAlign w:val="bottom"/>
            <w:hideMark/>
          </w:tcPr>
          <w:p w:rsidR="003037E7" w:rsidRPr="00C149B1" w:rsidRDefault="003037E7" w:rsidP="00B80563">
            <w:pPr>
              <w:spacing w:after="0" w:line="240" w:lineRule="auto"/>
              <w:jc w:val="center"/>
              <w:rPr>
                <w:rFonts w:ascii="Arial" w:eastAsia="Times New Roman" w:hAnsi="Arial" w:cs="Arial"/>
                <w:sz w:val="24"/>
                <w:szCs w:val="24"/>
                <w:lang w:eastAsia="ru-RU"/>
              </w:rPr>
            </w:pPr>
          </w:p>
        </w:tc>
      </w:tr>
      <w:tr w:rsidR="003037E7" w:rsidRPr="00C149B1" w:rsidTr="007B5688">
        <w:trPr>
          <w:trHeight w:val="1635"/>
        </w:trPr>
        <w:tc>
          <w:tcPr>
            <w:tcW w:w="741"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p>
        </w:tc>
        <w:tc>
          <w:tcPr>
            <w:tcW w:w="1801"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1554"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1488"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1091"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4078" w:type="dxa"/>
            <w:gridSpan w:val="4"/>
            <w:tcBorders>
              <w:top w:val="nil"/>
              <w:left w:val="nil"/>
              <w:bottom w:val="nil"/>
              <w:right w:val="nil"/>
            </w:tcBorders>
            <w:shd w:val="clear" w:color="auto" w:fill="auto"/>
            <w:vAlign w:val="bottom"/>
            <w:hideMark/>
          </w:tcPr>
          <w:p w:rsidR="00B80563" w:rsidRDefault="00B80563" w:rsidP="00B80563">
            <w:pPr>
              <w:spacing w:after="0" w:line="240" w:lineRule="auto"/>
              <w:rPr>
                <w:rFonts w:ascii="Arial" w:eastAsia="Times New Roman" w:hAnsi="Arial" w:cs="Arial"/>
                <w:sz w:val="24"/>
                <w:szCs w:val="24"/>
                <w:lang w:eastAsia="ru-RU"/>
              </w:rPr>
            </w:pPr>
          </w:p>
          <w:p w:rsidR="00B80563" w:rsidRDefault="00B80563" w:rsidP="00B80563">
            <w:pPr>
              <w:spacing w:after="0" w:line="240" w:lineRule="auto"/>
              <w:rPr>
                <w:rFonts w:ascii="Arial" w:eastAsia="Times New Roman" w:hAnsi="Arial" w:cs="Arial"/>
                <w:sz w:val="24"/>
                <w:szCs w:val="24"/>
                <w:lang w:eastAsia="ru-RU"/>
              </w:rPr>
            </w:pPr>
            <w:r w:rsidRPr="00B80563">
              <w:rPr>
                <w:rFonts w:ascii="Arial" w:eastAsia="Times New Roman" w:hAnsi="Arial" w:cs="Arial"/>
                <w:sz w:val="24"/>
                <w:szCs w:val="24"/>
                <w:lang w:eastAsia="ru-RU"/>
              </w:rPr>
              <w:t>Приложение 8</w:t>
            </w:r>
          </w:p>
          <w:p w:rsidR="003037E7" w:rsidRPr="00C149B1" w:rsidRDefault="003037E7" w:rsidP="007B5688">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  Решению окружного Совета депутатов "Об утверждении  отчета об исполнении бюджета на 2020 год "</w:t>
            </w:r>
            <w:r w:rsidR="00B80563">
              <w:rPr>
                <w:rFonts w:ascii="Arial" w:eastAsia="Times New Roman" w:hAnsi="Arial" w:cs="Arial"/>
                <w:sz w:val="24"/>
                <w:szCs w:val="24"/>
                <w:lang w:eastAsia="ru-RU"/>
              </w:rPr>
              <w:t xml:space="preserve"> от 29.04.2021 №</w:t>
            </w:r>
            <w:r w:rsidR="003143D8">
              <w:rPr>
                <w:rFonts w:ascii="Arial" w:eastAsia="Times New Roman" w:hAnsi="Arial" w:cs="Arial"/>
                <w:sz w:val="24"/>
                <w:szCs w:val="24"/>
                <w:lang w:eastAsia="ru-RU"/>
              </w:rPr>
              <w:t>11-10</w:t>
            </w:r>
            <w:r w:rsidR="007B5688">
              <w:rPr>
                <w:rFonts w:ascii="Arial" w:eastAsia="Times New Roman" w:hAnsi="Arial" w:cs="Arial"/>
                <w:sz w:val="24"/>
                <w:szCs w:val="24"/>
                <w:lang w:eastAsia="ru-RU"/>
              </w:rPr>
              <w:t>7</w:t>
            </w:r>
            <w:r w:rsidR="003143D8">
              <w:rPr>
                <w:rFonts w:ascii="Arial" w:eastAsia="Times New Roman" w:hAnsi="Arial" w:cs="Arial"/>
                <w:sz w:val="24"/>
                <w:szCs w:val="24"/>
                <w:lang w:eastAsia="ru-RU"/>
              </w:rPr>
              <w:t>р</w:t>
            </w:r>
          </w:p>
        </w:tc>
      </w:tr>
      <w:tr w:rsidR="00B80563" w:rsidRPr="00C149B1" w:rsidTr="007B5688">
        <w:trPr>
          <w:gridAfter w:val="1"/>
          <w:wAfter w:w="925" w:type="dxa"/>
          <w:trHeight w:val="80"/>
        </w:trPr>
        <w:tc>
          <w:tcPr>
            <w:tcW w:w="741" w:type="dxa"/>
            <w:tcBorders>
              <w:top w:val="nil"/>
              <w:left w:val="nil"/>
              <w:bottom w:val="nil"/>
              <w:right w:val="nil"/>
            </w:tcBorders>
            <w:shd w:val="clear" w:color="auto" w:fill="auto"/>
            <w:noWrap/>
            <w:vAlign w:val="bottom"/>
            <w:hideMark/>
          </w:tcPr>
          <w:p w:rsidR="00B80563" w:rsidRPr="00C149B1" w:rsidRDefault="00B80563" w:rsidP="003037E7">
            <w:pPr>
              <w:spacing w:after="0" w:line="240" w:lineRule="auto"/>
              <w:jc w:val="right"/>
              <w:rPr>
                <w:rFonts w:ascii="Arial" w:eastAsia="Times New Roman" w:hAnsi="Arial" w:cs="Arial"/>
                <w:sz w:val="24"/>
                <w:szCs w:val="24"/>
                <w:lang w:eastAsia="ru-RU"/>
              </w:rPr>
            </w:pPr>
          </w:p>
        </w:tc>
        <w:tc>
          <w:tcPr>
            <w:tcW w:w="1801" w:type="dxa"/>
            <w:tcBorders>
              <w:top w:val="nil"/>
              <w:left w:val="nil"/>
              <w:bottom w:val="nil"/>
              <w:right w:val="nil"/>
            </w:tcBorders>
            <w:shd w:val="clear" w:color="auto" w:fill="auto"/>
            <w:noWrap/>
            <w:vAlign w:val="bottom"/>
            <w:hideMark/>
          </w:tcPr>
          <w:p w:rsidR="00B80563" w:rsidRPr="00C149B1" w:rsidRDefault="00B80563" w:rsidP="003037E7">
            <w:pPr>
              <w:spacing w:after="0" w:line="240" w:lineRule="auto"/>
              <w:rPr>
                <w:rFonts w:ascii="Arial" w:eastAsia="Times New Roman" w:hAnsi="Arial" w:cs="Arial"/>
                <w:sz w:val="24"/>
                <w:szCs w:val="24"/>
                <w:lang w:eastAsia="ru-RU"/>
              </w:rPr>
            </w:pPr>
          </w:p>
        </w:tc>
        <w:tc>
          <w:tcPr>
            <w:tcW w:w="1554" w:type="dxa"/>
            <w:tcBorders>
              <w:top w:val="nil"/>
              <w:left w:val="nil"/>
              <w:bottom w:val="nil"/>
              <w:right w:val="nil"/>
            </w:tcBorders>
            <w:shd w:val="clear" w:color="auto" w:fill="auto"/>
            <w:vAlign w:val="bottom"/>
            <w:hideMark/>
          </w:tcPr>
          <w:p w:rsidR="00B80563" w:rsidRPr="00C149B1" w:rsidRDefault="00B80563"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                                                                                           </w:t>
            </w:r>
          </w:p>
        </w:tc>
        <w:tc>
          <w:tcPr>
            <w:tcW w:w="1488" w:type="dxa"/>
            <w:tcBorders>
              <w:top w:val="nil"/>
              <w:left w:val="nil"/>
              <w:bottom w:val="nil"/>
              <w:right w:val="nil"/>
            </w:tcBorders>
            <w:shd w:val="clear" w:color="auto" w:fill="auto"/>
            <w:vAlign w:val="bottom"/>
            <w:hideMark/>
          </w:tcPr>
          <w:p w:rsidR="00B80563" w:rsidRPr="00C149B1" w:rsidRDefault="00B80563" w:rsidP="003037E7">
            <w:pPr>
              <w:spacing w:after="0" w:line="240" w:lineRule="auto"/>
              <w:rPr>
                <w:rFonts w:ascii="Arial" w:eastAsia="Times New Roman" w:hAnsi="Arial" w:cs="Arial"/>
                <w:sz w:val="24"/>
                <w:szCs w:val="24"/>
                <w:lang w:eastAsia="ru-RU"/>
              </w:rPr>
            </w:pPr>
          </w:p>
        </w:tc>
        <w:tc>
          <w:tcPr>
            <w:tcW w:w="4244" w:type="dxa"/>
            <w:gridSpan w:val="4"/>
            <w:tcBorders>
              <w:top w:val="nil"/>
              <w:left w:val="nil"/>
              <w:bottom w:val="nil"/>
              <w:right w:val="nil"/>
            </w:tcBorders>
            <w:shd w:val="clear" w:color="auto" w:fill="auto"/>
            <w:noWrap/>
            <w:vAlign w:val="bottom"/>
            <w:hideMark/>
          </w:tcPr>
          <w:p w:rsidR="00B80563" w:rsidRPr="00C149B1" w:rsidRDefault="00B80563" w:rsidP="00B80563">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                                    </w:t>
            </w:r>
          </w:p>
        </w:tc>
      </w:tr>
      <w:tr w:rsidR="003037E7" w:rsidRPr="00C149B1" w:rsidTr="007B5688">
        <w:trPr>
          <w:trHeight w:val="720"/>
        </w:trPr>
        <w:tc>
          <w:tcPr>
            <w:tcW w:w="10753" w:type="dxa"/>
            <w:gridSpan w:val="9"/>
            <w:tcBorders>
              <w:top w:val="nil"/>
              <w:left w:val="nil"/>
              <w:bottom w:val="single" w:sz="4" w:space="0" w:color="auto"/>
              <w:right w:val="nil"/>
            </w:tcBorders>
            <w:shd w:val="clear" w:color="000000" w:fill="FFFFFF"/>
            <w:vAlign w:val="center"/>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xml:space="preserve">Дотация на выравнивание  поселений на 2020 год </w:t>
            </w:r>
          </w:p>
        </w:tc>
      </w:tr>
      <w:tr w:rsidR="003037E7" w:rsidRPr="00C149B1" w:rsidTr="007B5688">
        <w:trPr>
          <w:trHeight w:val="675"/>
        </w:trPr>
        <w:tc>
          <w:tcPr>
            <w:tcW w:w="7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п/п</w:t>
            </w:r>
          </w:p>
        </w:tc>
        <w:tc>
          <w:tcPr>
            <w:tcW w:w="180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Наименование</w:t>
            </w:r>
          </w:p>
        </w:tc>
        <w:tc>
          <w:tcPr>
            <w:tcW w:w="413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Дотация на выравнивание бюджетной обеспеченности</w:t>
            </w:r>
          </w:p>
        </w:tc>
        <w:tc>
          <w:tcPr>
            <w:tcW w:w="4078" w:type="dxa"/>
            <w:gridSpan w:val="4"/>
            <w:tcBorders>
              <w:top w:val="single" w:sz="4" w:space="0" w:color="auto"/>
              <w:left w:val="nil"/>
              <w:bottom w:val="single" w:sz="4" w:space="0" w:color="auto"/>
              <w:right w:val="single" w:sz="4" w:space="0" w:color="000000"/>
            </w:tcBorders>
            <w:shd w:val="clear" w:color="000000" w:fill="FFFFFF"/>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в том числе:</w:t>
            </w:r>
          </w:p>
        </w:tc>
      </w:tr>
      <w:tr w:rsidR="003037E7" w:rsidRPr="00C149B1" w:rsidTr="007B5688">
        <w:trPr>
          <w:trHeight w:val="840"/>
        </w:trPr>
        <w:tc>
          <w:tcPr>
            <w:tcW w:w="741" w:type="dxa"/>
            <w:vMerge/>
            <w:tcBorders>
              <w:top w:val="nil"/>
              <w:left w:val="single" w:sz="4" w:space="0" w:color="auto"/>
              <w:bottom w:val="single" w:sz="4" w:space="0" w:color="000000"/>
              <w:right w:val="single" w:sz="4" w:space="0" w:color="auto"/>
            </w:tcBorders>
            <w:vAlign w:val="center"/>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1801" w:type="dxa"/>
            <w:vMerge/>
            <w:tcBorders>
              <w:top w:val="nil"/>
              <w:left w:val="single" w:sz="4" w:space="0" w:color="auto"/>
              <w:bottom w:val="single" w:sz="4" w:space="0" w:color="000000"/>
              <w:right w:val="single" w:sz="4" w:space="0" w:color="auto"/>
            </w:tcBorders>
            <w:vAlign w:val="center"/>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4133" w:type="dxa"/>
            <w:gridSpan w:val="3"/>
            <w:vMerge/>
            <w:tcBorders>
              <w:top w:val="single" w:sz="4" w:space="0" w:color="auto"/>
              <w:left w:val="single" w:sz="4" w:space="0" w:color="auto"/>
              <w:bottom w:val="single" w:sz="4" w:space="0" w:color="000000"/>
              <w:right w:val="single" w:sz="4" w:space="0" w:color="000000"/>
            </w:tcBorders>
            <w:vAlign w:val="center"/>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4078" w:type="dxa"/>
            <w:gridSpan w:val="4"/>
            <w:tcBorders>
              <w:top w:val="single" w:sz="4" w:space="0" w:color="auto"/>
              <w:left w:val="nil"/>
              <w:bottom w:val="single" w:sz="4" w:space="0" w:color="auto"/>
              <w:right w:val="single" w:sz="4" w:space="0" w:color="000000"/>
            </w:tcBorders>
            <w:shd w:val="clear" w:color="000000" w:fill="FFFFFF"/>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  за счет средств субвенции краевого бюджета</w:t>
            </w:r>
          </w:p>
        </w:tc>
      </w:tr>
      <w:tr w:rsidR="003037E7" w:rsidRPr="00C149B1" w:rsidTr="007B5688">
        <w:trPr>
          <w:trHeight w:val="1020"/>
        </w:trPr>
        <w:tc>
          <w:tcPr>
            <w:tcW w:w="741" w:type="dxa"/>
            <w:vMerge/>
            <w:tcBorders>
              <w:top w:val="nil"/>
              <w:left w:val="single" w:sz="4" w:space="0" w:color="auto"/>
              <w:bottom w:val="single" w:sz="4" w:space="0" w:color="000000"/>
              <w:right w:val="single" w:sz="4" w:space="0" w:color="auto"/>
            </w:tcBorders>
            <w:vAlign w:val="center"/>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1801" w:type="dxa"/>
            <w:vMerge/>
            <w:tcBorders>
              <w:top w:val="nil"/>
              <w:left w:val="single" w:sz="4" w:space="0" w:color="auto"/>
              <w:bottom w:val="single" w:sz="4" w:space="0" w:color="000000"/>
              <w:right w:val="single" w:sz="4" w:space="0" w:color="auto"/>
            </w:tcBorders>
            <w:vAlign w:val="center"/>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155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Утверждено Решением о бюджете</w:t>
            </w:r>
          </w:p>
        </w:tc>
        <w:tc>
          <w:tcPr>
            <w:tcW w:w="148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Исполнено</w:t>
            </w:r>
          </w:p>
        </w:tc>
        <w:tc>
          <w:tcPr>
            <w:tcW w:w="1091"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исполнения</w:t>
            </w:r>
          </w:p>
        </w:tc>
        <w:tc>
          <w:tcPr>
            <w:tcW w:w="1474"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Утверждено Решением о бюджете</w:t>
            </w:r>
          </w:p>
        </w:tc>
        <w:tc>
          <w:tcPr>
            <w:tcW w:w="1348" w:type="dxa"/>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Исполнено</w:t>
            </w:r>
          </w:p>
        </w:tc>
        <w:tc>
          <w:tcPr>
            <w:tcW w:w="1256" w:type="dxa"/>
            <w:gridSpan w:val="2"/>
            <w:tcBorders>
              <w:top w:val="nil"/>
              <w:left w:val="nil"/>
              <w:bottom w:val="single" w:sz="4" w:space="0" w:color="auto"/>
              <w:right w:val="single" w:sz="4" w:space="0" w:color="auto"/>
            </w:tcBorders>
            <w:shd w:val="clear" w:color="000000" w:fill="FFFFFF"/>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исполнения</w:t>
            </w:r>
          </w:p>
        </w:tc>
      </w:tr>
      <w:tr w:rsidR="003037E7" w:rsidRPr="00C149B1" w:rsidTr="007B5688">
        <w:trPr>
          <w:trHeight w:val="315"/>
        </w:trPr>
        <w:tc>
          <w:tcPr>
            <w:tcW w:w="741" w:type="dxa"/>
            <w:tcBorders>
              <w:top w:val="nil"/>
              <w:left w:val="single" w:sz="4" w:space="0" w:color="auto"/>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1801"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Бушуйский сельсовет</w:t>
            </w:r>
          </w:p>
        </w:tc>
        <w:tc>
          <w:tcPr>
            <w:tcW w:w="155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3 410,820</w:t>
            </w:r>
          </w:p>
        </w:tc>
        <w:tc>
          <w:tcPr>
            <w:tcW w:w="148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3 410,820</w:t>
            </w:r>
          </w:p>
        </w:tc>
        <w:tc>
          <w:tcPr>
            <w:tcW w:w="1091"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47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10,020</w:t>
            </w:r>
          </w:p>
        </w:tc>
        <w:tc>
          <w:tcPr>
            <w:tcW w:w="134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10,020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741" w:type="dxa"/>
            <w:tcBorders>
              <w:top w:val="nil"/>
              <w:left w:val="single" w:sz="4" w:space="0" w:color="auto"/>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1801"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Икшурминский сельсовет </w:t>
            </w:r>
          </w:p>
        </w:tc>
        <w:tc>
          <w:tcPr>
            <w:tcW w:w="155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2 588,300</w:t>
            </w:r>
          </w:p>
        </w:tc>
        <w:tc>
          <w:tcPr>
            <w:tcW w:w="148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2 588,300</w:t>
            </w:r>
          </w:p>
        </w:tc>
        <w:tc>
          <w:tcPr>
            <w:tcW w:w="1091"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47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870,090</w:t>
            </w:r>
          </w:p>
        </w:tc>
        <w:tc>
          <w:tcPr>
            <w:tcW w:w="134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870,090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741" w:type="dxa"/>
            <w:tcBorders>
              <w:top w:val="nil"/>
              <w:left w:val="single" w:sz="4" w:space="0" w:color="auto"/>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1801"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Кетский сельсовет</w:t>
            </w:r>
          </w:p>
        </w:tc>
        <w:tc>
          <w:tcPr>
            <w:tcW w:w="155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9 667,360</w:t>
            </w:r>
          </w:p>
        </w:tc>
        <w:tc>
          <w:tcPr>
            <w:tcW w:w="148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9 667,360</w:t>
            </w:r>
          </w:p>
        </w:tc>
        <w:tc>
          <w:tcPr>
            <w:tcW w:w="1091"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47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1 098,120</w:t>
            </w:r>
          </w:p>
        </w:tc>
        <w:tc>
          <w:tcPr>
            <w:tcW w:w="134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1 098,120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741" w:type="dxa"/>
            <w:tcBorders>
              <w:top w:val="nil"/>
              <w:left w:val="single" w:sz="4" w:space="0" w:color="auto"/>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c>
          <w:tcPr>
            <w:tcW w:w="1801"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Кириковский сельсовет</w:t>
            </w:r>
          </w:p>
        </w:tc>
        <w:tc>
          <w:tcPr>
            <w:tcW w:w="155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6 255,740</w:t>
            </w:r>
          </w:p>
        </w:tc>
        <w:tc>
          <w:tcPr>
            <w:tcW w:w="148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6 255,740</w:t>
            </w:r>
          </w:p>
        </w:tc>
        <w:tc>
          <w:tcPr>
            <w:tcW w:w="1091"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47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321,510</w:t>
            </w:r>
          </w:p>
        </w:tc>
        <w:tc>
          <w:tcPr>
            <w:tcW w:w="134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321,510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741" w:type="dxa"/>
            <w:tcBorders>
              <w:top w:val="nil"/>
              <w:left w:val="single" w:sz="4" w:space="0" w:color="auto"/>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w:t>
            </w:r>
          </w:p>
        </w:tc>
        <w:tc>
          <w:tcPr>
            <w:tcW w:w="1801"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Комаровский сельсовет </w:t>
            </w:r>
          </w:p>
        </w:tc>
        <w:tc>
          <w:tcPr>
            <w:tcW w:w="155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2 508,040</w:t>
            </w:r>
          </w:p>
        </w:tc>
        <w:tc>
          <w:tcPr>
            <w:tcW w:w="148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2 508,040</w:t>
            </w:r>
          </w:p>
        </w:tc>
        <w:tc>
          <w:tcPr>
            <w:tcW w:w="1091"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47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368,620</w:t>
            </w:r>
          </w:p>
        </w:tc>
        <w:tc>
          <w:tcPr>
            <w:tcW w:w="134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368,620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741" w:type="dxa"/>
            <w:tcBorders>
              <w:top w:val="nil"/>
              <w:left w:val="single" w:sz="4" w:space="0" w:color="auto"/>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w:t>
            </w:r>
          </w:p>
        </w:tc>
        <w:tc>
          <w:tcPr>
            <w:tcW w:w="1801"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Солоухинский сельсовет</w:t>
            </w:r>
          </w:p>
        </w:tc>
        <w:tc>
          <w:tcPr>
            <w:tcW w:w="155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3 873,330</w:t>
            </w:r>
          </w:p>
        </w:tc>
        <w:tc>
          <w:tcPr>
            <w:tcW w:w="148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3 873,330</w:t>
            </w:r>
          </w:p>
        </w:tc>
        <w:tc>
          <w:tcPr>
            <w:tcW w:w="1091"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47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407,470</w:t>
            </w:r>
          </w:p>
        </w:tc>
        <w:tc>
          <w:tcPr>
            <w:tcW w:w="134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407,470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741" w:type="dxa"/>
            <w:tcBorders>
              <w:top w:val="nil"/>
              <w:left w:val="single" w:sz="4" w:space="0" w:color="auto"/>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w:t>
            </w:r>
          </w:p>
        </w:tc>
        <w:tc>
          <w:tcPr>
            <w:tcW w:w="1801"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Пировский сельсовет </w:t>
            </w:r>
          </w:p>
        </w:tc>
        <w:tc>
          <w:tcPr>
            <w:tcW w:w="155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3 913,200</w:t>
            </w:r>
          </w:p>
        </w:tc>
        <w:tc>
          <w:tcPr>
            <w:tcW w:w="148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3 913,200</w:t>
            </w:r>
          </w:p>
        </w:tc>
        <w:tc>
          <w:tcPr>
            <w:tcW w:w="1091"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47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3 913,200</w:t>
            </w:r>
          </w:p>
        </w:tc>
        <w:tc>
          <w:tcPr>
            <w:tcW w:w="134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3 913,200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741" w:type="dxa"/>
            <w:tcBorders>
              <w:top w:val="nil"/>
              <w:left w:val="single" w:sz="4" w:space="0" w:color="auto"/>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w:t>
            </w:r>
          </w:p>
        </w:tc>
        <w:tc>
          <w:tcPr>
            <w:tcW w:w="1801"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Троицкий сельсовет</w:t>
            </w:r>
          </w:p>
        </w:tc>
        <w:tc>
          <w:tcPr>
            <w:tcW w:w="155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3 360,580</w:t>
            </w:r>
          </w:p>
        </w:tc>
        <w:tc>
          <w:tcPr>
            <w:tcW w:w="148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3 360,580</w:t>
            </w:r>
          </w:p>
        </w:tc>
        <w:tc>
          <w:tcPr>
            <w:tcW w:w="1091"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47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975,380</w:t>
            </w:r>
          </w:p>
        </w:tc>
        <w:tc>
          <w:tcPr>
            <w:tcW w:w="134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975,380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741" w:type="dxa"/>
            <w:tcBorders>
              <w:top w:val="nil"/>
              <w:left w:val="single" w:sz="4" w:space="0" w:color="auto"/>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w:t>
            </w:r>
          </w:p>
        </w:tc>
        <w:tc>
          <w:tcPr>
            <w:tcW w:w="1801"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Чайдинский сельсовет</w:t>
            </w:r>
          </w:p>
        </w:tc>
        <w:tc>
          <w:tcPr>
            <w:tcW w:w="155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1 137,090</w:t>
            </w:r>
          </w:p>
        </w:tc>
        <w:tc>
          <w:tcPr>
            <w:tcW w:w="148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1 137,090</w:t>
            </w:r>
          </w:p>
        </w:tc>
        <w:tc>
          <w:tcPr>
            <w:tcW w:w="1091"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c>
          <w:tcPr>
            <w:tcW w:w="147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13,890</w:t>
            </w:r>
          </w:p>
        </w:tc>
        <w:tc>
          <w:tcPr>
            <w:tcW w:w="134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13,890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741" w:type="dxa"/>
            <w:tcBorders>
              <w:top w:val="nil"/>
              <w:left w:val="single" w:sz="4" w:space="0" w:color="auto"/>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801"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ИТОГО</w:t>
            </w:r>
          </w:p>
        </w:tc>
        <w:tc>
          <w:tcPr>
            <w:tcW w:w="155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36 714,460</w:t>
            </w:r>
          </w:p>
        </w:tc>
        <w:tc>
          <w:tcPr>
            <w:tcW w:w="148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36 714,460</w:t>
            </w:r>
          </w:p>
        </w:tc>
        <w:tc>
          <w:tcPr>
            <w:tcW w:w="1091"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100</w:t>
            </w:r>
          </w:p>
        </w:tc>
        <w:tc>
          <w:tcPr>
            <w:tcW w:w="1474"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7 978,300</w:t>
            </w:r>
          </w:p>
        </w:tc>
        <w:tc>
          <w:tcPr>
            <w:tcW w:w="1348" w:type="dxa"/>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7 978,300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100</w:t>
            </w:r>
          </w:p>
        </w:tc>
      </w:tr>
    </w:tbl>
    <w:p w:rsidR="00DF4ED3" w:rsidRPr="00C149B1" w:rsidRDefault="00DF4ED3">
      <w:pPr>
        <w:rPr>
          <w:rFonts w:ascii="Arial" w:hAnsi="Arial" w:cs="Arial"/>
          <w:sz w:val="24"/>
          <w:szCs w:val="24"/>
        </w:rPr>
      </w:pPr>
    </w:p>
    <w:p w:rsidR="003037E7" w:rsidRPr="00C149B1" w:rsidRDefault="003037E7">
      <w:pPr>
        <w:rPr>
          <w:rFonts w:ascii="Arial" w:hAnsi="Arial" w:cs="Arial"/>
          <w:sz w:val="24"/>
          <w:szCs w:val="24"/>
        </w:rPr>
      </w:pPr>
    </w:p>
    <w:p w:rsidR="003037E7" w:rsidRPr="00C149B1" w:rsidRDefault="003037E7">
      <w:pPr>
        <w:rPr>
          <w:rFonts w:ascii="Arial" w:hAnsi="Arial" w:cs="Arial"/>
          <w:sz w:val="24"/>
          <w:szCs w:val="24"/>
        </w:rPr>
      </w:pPr>
    </w:p>
    <w:p w:rsidR="003037E7" w:rsidRPr="00C149B1" w:rsidRDefault="003037E7">
      <w:pPr>
        <w:rPr>
          <w:rFonts w:ascii="Arial" w:hAnsi="Arial" w:cs="Arial"/>
          <w:sz w:val="24"/>
          <w:szCs w:val="24"/>
        </w:rPr>
      </w:pPr>
    </w:p>
    <w:p w:rsidR="003037E7" w:rsidRPr="00C149B1" w:rsidRDefault="003037E7">
      <w:pPr>
        <w:rPr>
          <w:rFonts w:ascii="Arial" w:hAnsi="Arial" w:cs="Arial"/>
          <w:sz w:val="24"/>
          <w:szCs w:val="24"/>
        </w:rPr>
      </w:pPr>
    </w:p>
    <w:p w:rsidR="003037E7" w:rsidRDefault="003037E7">
      <w:pPr>
        <w:rPr>
          <w:rFonts w:ascii="Arial" w:hAnsi="Arial" w:cs="Arial"/>
          <w:sz w:val="24"/>
          <w:szCs w:val="24"/>
        </w:rPr>
      </w:pPr>
    </w:p>
    <w:p w:rsidR="00B80563" w:rsidRPr="00C149B1" w:rsidRDefault="00B80563">
      <w:pPr>
        <w:rPr>
          <w:rFonts w:ascii="Arial" w:hAnsi="Arial" w:cs="Arial"/>
          <w:sz w:val="24"/>
          <w:szCs w:val="24"/>
        </w:rPr>
      </w:pPr>
    </w:p>
    <w:tbl>
      <w:tblPr>
        <w:tblW w:w="10890" w:type="dxa"/>
        <w:tblInd w:w="-1251" w:type="dxa"/>
        <w:tblLayout w:type="fixed"/>
        <w:tblLook w:val="04A0" w:firstRow="1" w:lastRow="0" w:firstColumn="1" w:lastColumn="0" w:noHBand="0" w:noVBand="1"/>
      </w:tblPr>
      <w:tblGrid>
        <w:gridCol w:w="820"/>
        <w:gridCol w:w="4660"/>
        <w:gridCol w:w="1960"/>
        <w:gridCol w:w="1840"/>
        <w:gridCol w:w="1610"/>
      </w:tblGrid>
      <w:tr w:rsidR="003037E7" w:rsidRPr="00C149B1" w:rsidTr="007B5688">
        <w:trPr>
          <w:trHeight w:val="315"/>
        </w:trPr>
        <w:tc>
          <w:tcPr>
            <w:tcW w:w="820"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4660"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5410" w:type="dxa"/>
            <w:gridSpan w:val="3"/>
            <w:tcBorders>
              <w:top w:val="nil"/>
              <w:left w:val="nil"/>
              <w:bottom w:val="nil"/>
              <w:right w:val="nil"/>
            </w:tcBorders>
            <w:shd w:val="clear" w:color="auto" w:fill="auto"/>
            <w:noWrap/>
            <w:vAlign w:val="bottom"/>
            <w:hideMark/>
          </w:tcPr>
          <w:p w:rsidR="003037E7" w:rsidRPr="00C149B1" w:rsidRDefault="003037E7" w:rsidP="00B8056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Приложение  9</w:t>
            </w:r>
          </w:p>
        </w:tc>
      </w:tr>
      <w:tr w:rsidR="003037E7" w:rsidRPr="00C149B1" w:rsidTr="007B5688">
        <w:trPr>
          <w:trHeight w:val="1050"/>
        </w:trPr>
        <w:tc>
          <w:tcPr>
            <w:tcW w:w="820"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p>
        </w:tc>
        <w:tc>
          <w:tcPr>
            <w:tcW w:w="4660"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5410" w:type="dxa"/>
            <w:gridSpan w:val="3"/>
            <w:tcBorders>
              <w:top w:val="nil"/>
              <w:left w:val="nil"/>
              <w:bottom w:val="nil"/>
              <w:right w:val="nil"/>
            </w:tcBorders>
            <w:shd w:val="clear" w:color="auto" w:fill="auto"/>
            <w:hideMark/>
          </w:tcPr>
          <w:p w:rsidR="003037E7" w:rsidRPr="00C149B1" w:rsidRDefault="003037E7" w:rsidP="003143D8">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  Решению окружного Совета депутатов "Об утверждении отчета об исполнении окружного бюджета за 2020 год "</w:t>
            </w:r>
            <w:r w:rsidR="00B80563">
              <w:rPr>
                <w:rFonts w:ascii="Arial" w:eastAsia="Times New Roman" w:hAnsi="Arial" w:cs="Arial"/>
                <w:sz w:val="24"/>
                <w:szCs w:val="24"/>
                <w:lang w:eastAsia="ru-RU"/>
              </w:rPr>
              <w:t xml:space="preserve"> от 29.09.2021 №</w:t>
            </w:r>
            <w:r w:rsidR="007B5688">
              <w:rPr>
                <w:rFonts w:ascii="Arial" w:eastAsia="Times New Roman" w:hAnsi="Arial" w:cs="Arial"/>
                <w:sz w:val="24"/>
                <w:szCs w:val="24"/>
                <w:lang w:eastAsia="ru-RU"/>
              </w:rPr>
              <w:t>11-107</w:t>
            </w:r>
            <w:r w:rsidR="003143D8">
              <w:rPr>
                <w:rFonts w:ascii="Arial" w:eastAsia="Times New Roman" w:hAnsi="Arial" w:cs="Arial"/>
                <w:sz w:val="24"/>
                <w:szCs w:val="24"/>
                <w:lang w:eastAsia="ru-RU"/>
              </w:rPr>
              <w:t>р</w:t>
            </w:r>
          </w:p>
        </w:tc>
      </w:tr>
      <w:tr w:rsidR="003037E7" w:rsidRPr="00C149B1" w:rsidTr="007B5688">
        <w:trPr>
          <w:trHeight w:val="720"/>
        </w:trPr>
        <w:tc>
          <w:tcPr>
            <w:tcW w:w="10890" w:type="dxa"/>
            <w:gridSpan w:val="5"/>
            <w:tcBorders>
              <w:top w:val="nil"/>
              <w:left w:val="nil"/>
              <w:bottom w:val="nil"/>
              <w:right w:val="nil"/>
            </w:tcBorders>
            <w:shd w:val="clear" w:color="auto" w:fill="auto"/>
            <w:vAlign w:val="bottom"/>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xml:space="preserve">Субвенция на осуществление полномочий по первичному воинскому учету за 2020 год </w:t>
            </w:r>
          </w:p>
        </w:tc>
      </w:tr>
      <w:tr w:rsidR="003037E7" w:rsidRPr="00C149B1" w:rsidTr="007B5688">
        <w:trPr>
          <w:trHeight w:val="66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п/п</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Наименование</w:t>
            </w:r>
          </w:p>
        </w:tc>
        <w:tc>
          <w:tcPr>
            <w:tcW w:w="5410" w:type="dxa"/>
            <w:gridSpan w:val="3"/>
            <w:tcBorders>
              <w:top w:val="single" w:sz="4" w:space="0" w:color="auto"/>
              <w:left w:val="nil"/>
              <w:bottom w:val="single" w:sz="4" w:space="0" w:color="auto"/>
              <w:right w:val="single" w:sz="4" w:space="0" w:color="auto"/>
            </w:tcBorders>
            <w:shd w:val="clear" w:color="auto" w:fill="auto"/>
            <w:vAlign w:val="center"/>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ВСЕГО, тыс рублей</w:t>
            </w:r>
          </w:p>
        </w:tc>
      </w:tr>
      <w:tr w:rsidR="003037E7" w:rsidRPr="00C149B1" w:rsidTr="007B5688">
        <w:trPr>
          <w:trHeight w:val="100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46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960" w:type="dxa"/>
            <w:tcBorders>
              <w:top w:val="nil"/>
              <w:left w:val="nil"/>
              <w:bottom w:val="single" w:sz="4" w:space="0" w:color="auto"/>
              <w:right w:val="single" w:sz="4" w:space="0" w:color="auto"/>
            </w:tcBorders>
            <w:shd w:val="clear" w:color="auto" w:fill="auto"/>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Утверждено Решением о бюджете</w:t>
            </w:r>
          </w:p>
        </w:tc>
        <w:tc>
          <w:tcPr>
            <w:tcW w:w="1840" w:type="dxa"/>
            <w:tcBorders>
              <w:top w:val="nil"/>
              <w:left w:val="nil"/>
              <w:bottom w:val="single" w:sz="4" w:space="0" w:color="auto"/>
              <w:right w:val="single" w:sz="4" w:space="0" w:color="auto"/>
            </w:tcBorders>
            <w:shd w:val="clear" w:color="auto" w:fill="auto"/>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Исполнено</w:t>
            </w:r>
          </w:p>
        </w:tc>
        <w:tc>
          <w:tcPr>
            <w:tcW w:w="1610" w:type="dxa"/>
            <w:tcBorders>
              <w:top w:val="nil"/>
              <w:left w:val="nil"/>
              <w:bottom w:val="single" w:sz="4" w:space="0" w:color="auto"/>
              <w:right w:val="single" w:sz="4" w:space="0" w:color="auto"/>
            </w:tcBorders>
            <w:shd w:val="clear" w:color="auto" w:fill="auto"/>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исполнения</w:t>
            </w:r>
          </w:p>
        </w:tc>
      </w:tr>
      <w:tr w:rsidR="003037E7" w:rsidRPr="00C149B1" w:rsidTr="007B5688">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46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Бушуйский сельсовет</w:t>
            </w:r>
          </w:p>
        </w:tc>
        <w:tc>
          <w:tcPr>
            <w:tcW w:w="19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53,600</w:t>
            </w:r>
          </w:p>
        </w:tc>
        <w:tc>
          <w:tcPr>
            <w:tcW w:w="184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53,600</w:t>
            </w:r>
          </w:p>
        </w:tc>
        <w:tc>
          <w:tcPr>
            <w:tcW w:w="161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46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Икшурминский сельсовет </w:t>
            </w:r>
          </w:p>
        </w:tc>
        <w:tc>
          <w:tcPr>
            <w:tcW w:w="19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88,765</w:t>
            </w:r>
          </w:p>
        </w:tc>
        <w:tc>
          <w:tcPr>
            <w:tcW w:w="184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88,765</w:t>
            </w:r>
          </w:p>
        </w:tc>
        <w:tc>
          <w:tcPr>
            <w:tcW w:w="161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46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Кетский сельсовет</w:t>
            </w:r>
          </w:p>
        </w:tc>
        <w:tc>
          <w:tcPr>
            <w:tcW w:w="19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161,050</w:t>
            </w:r>
          </w:p>
        </w:tc>
        <w:tc>
          <w:tcPr>
            <w:tcW w:w="184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161,050</w:t>
            </w:r>
          </w:p>
        </w:tc>
        <w:tc>
          <w:tcPr>
            <w:tcW w:w="161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c>
          <w:tcPr>
            <w:tcW w:w="46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Кириковский сельсовет</w:t>
            </w:r>
          </w:p>
        </w:tc>
        <w:tc>
          <w:tcPr>
            <w:tcW w:w="19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88,765</w:t>
            </w:r>
          </w:p>
        </w:tc>
        <w:tc>
          <w:tcPr>
            <w:tcW w:w="184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88,765</w:t>
            </w:r>
          </w:p>
        </w:tc>
        <w:tc>
          <w:tcPr>
            <w:tcW w:w="161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w:t>
            </w:r>
          </w:p>
        </w:tc>
        <w:tc>
          <w:tcPr>
            <w:tcW w:w="46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Комаровский сельсовет </w:t>
            </w:r>
          </w:p>
        </w:tc>
        <w:tc>
          <w:tcPr>
            <w:tcW w:w="19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53,500</w:t>
            </w:r>
          </w:p>
        </w:tc>
        <w:tc>
          <w:tcPr>
            <w:tcW w:w="184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53,500</w:t>
            </w:r>
          </w:p>
        </w:tc>
        <w:tc>
          <w:tcPr>
            <w:tcW w:w="161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w:t>
            </w:r>
          </w:p>
        </w:tc>
        <w:tc>
          <w:tcPr>
            <w:tcW w:w="46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Солоухинский сельсовет</w:t>
            </w:r>
          </w:p>
        </w:tc>
        <w:tc>
          <w:tcPr>
            <w:tcW w:w="19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53,500</w:t>
            </w:r>
          </w:p>
        </w:tc>
        <w:tc>
          <w:tcPr>
            <w:tcW w:w="184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53,500</w:t>
            </w:r>
          </w:p>
        </w:tc>
        <w:tc>
          <w:tcPr>
            <w:tcW w:w="161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w:t>
            </w:r>
          </w:p>
        </w:tc>
        <w:tc>
          <w:tcPr>
            <w:tcW w:w="46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Пировский сельсовет </w:t>
            </w:r>
          </w:p>
        </w:tc>
        <w:tc>
          <w:tcPr>
            <w:tcW w:w="19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356,255</w:t>
            </w:r>
          </w:p>
        </w:tc>
        <w:tc>
          <w:tcPr>
            <w:tcW w:w="184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356,255</w:t>
            </w:r>
          </w:p>
        </w:tc>
        <w:tc>
          <w:tcPr>
            <w:tcW w:w="161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w:t>
            </w:r>
          </w:p>
        </w:tc>
        <w:tc>
          <w:tcPr>
            <w:tcW w:w="46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Троицкий сельсовет</w:t>
            </w:r>
          </w:p>
        </w:tc>
        <w:tc>
          <w:tcPr>
            <w:tcW w:w="19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88,765</w:t>
            </w:r>
          </w:p>
        </w:tc>
        <w:tc>
          <w:tcPr>
            <w:tcW w:w="184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88,765</w:t>
            </w:r>
          </w:p>
        </w:tc>
        <w:tc>
          <w:tcPr>
            <w:tcW w:w="161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w:t>
            </w:r>
          </w:p>
        </w:tc>
        <w:tc>
          <w:tcPr>
            <w:tcW w:w="46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Чайдинский сельсовет</w:t>
            </w:r>
          </w:p>
        </w:tc>
        <w:tc>
          <w:tcPr>
            <w:tcW w:w="19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53,500</w:t>
            </w:r>
          </w:p>
        </w:tc>
        <w:tc>
          <w:tcPr>
            <w:tcW w:w="184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53,500</w:t>
            </w:r>
          </w:p>
        </w:tc>
        <w:tc>
          <w:tcPr>
            <w:tcW w:w="161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7B5688">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46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ИТОГО</w:t>
            </w:r>
          </w:p>
        </w:tc>
        <w:tc>
          <w:tcPr>
            <w:tcW w:w="196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997,700</w:t>
            </w:r>
          </w:p>
        </w:tc>
        <w:tc>
          <w:tcPr>
            <w:tcW w:w="184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997,700</w:t>
            </w:r>
          </w:p>
        </w:tc>
        <w:tc>
          <w:tcPr>
            <w:tcW w:w="161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100</w:t>
            </w:r>
          </w:p>
        </w:tc>
      </w:tr>
    </w:tbl>
    <w:p w:rsidR="003037E7" w:rsidRPr="00C149B1" w:rsidRDefault="003037E7">
      <w:pPr>
        <w:rPr>
          <w:rFonts w:ascii="Arial" w:hAnsi="Arial" w:cs="Arial"/>
          <w:sz w:val="24"/>
          <w:szCs w:val="24"/>
        </w:rPr>
      </w:pPr>
    </w:p>
    <w:p w:rsidR="003037E7" w:rsidRPr="00C149B1" w:rsidRDefault="003037E7">
      <w:pPr>
        <w:rPr>
          <w:rFonts w:ascii="Arial" w:hAnsi="Arial" w:cs="Arial"/>
          <w:sz w:val="24"/>
          <w:szCs w:val="24"/>
        </w:rPr>
      </w:pPr>
    </w:p>
    <w:p w:rsidR="003037E7" w:rsidRPr="00C149B1" w:rsidRDefault="003037E7">
      <w:pPr>
        <w:rPr>
          <w:rFonts w:ascii="Arial" w:hAnsi="Arial" w:cs="Arial"/>
          <w:sz w:val="24"/>
          <w:szCs w:val="24"/>
        </w:rPr>
      </w:pPr>
    </w:p>
    <w:p w:rsidR="003037E7" w:rsidRPr="00C149B1" w:rsidRDefault="003037E7">
      <w:pPr>
        <w:rPr>
          <w:rFonts w:ascii="Arial" w:hAnsi="Arial" w:cs="Arial"/>
          <w:sz w:val="24"/>
          <w:szCs w:val="24"/>
        </w:rPr>
      </w:pPr>
    </w:p>
    <w:p w:rsidR="003037E7" w:rsidRPr="00C149B1" w:rsidRDefault="003037E7">
      <w:pPr>
        <w:rPr>
          <w:rFonts w:ascii="Arial" w:hAnsi="Arial" w:cs="Arial"/>
          <w:sz w:val="24"/>
          <w:szCs w:val="24"/>
        </w:rPr>
      </w:pPr>
    </w:p>
    <w:p w:rsidR="003037E7" w:rsidRPr="00C149B1" w:rsidRDefault="003037E7">
      <w:pPr>
        <w:rPr>
          <w:rFonts w:ascii="Arial" w:hAnsi="Arial" w:cs="Arial"/>
          <w:sz w:val="24"/>
          <w:szCs w:val="24"/>
        </w:rPr>
      </w:pPr>
    </w:p>
    <w:p w:rsidR="003037E7" w:rsidRPr="00C149B1" w:rsidRDefault="003037E7">
      <w:pPr>
        <w:rPr>
          <w:rFonts w:ascii="Arial" w:hAnsi="Arial" w:cs="Arial"/>
          <w:sz w:val="24"/>
          <w:szCs w:val="24"/>
        </w:rPr>
      </w:pPr>
    </w:p>
    <w:p w:rsidR="003037E7" w:rsidRPr="00C149B1" w:rsidRDefault="003037E7">
      <w:pPr>
        <w:rPr>
          <w:rFonts w:ascii="Arial" w:hAnsi="Arial" w:cs="Arial"/>
          <w:sz w:val="24"/>
          <w:szCs w:val="24"/>
        </w:rPr>
      </w:pPr>
    </w:p>
    <w:p w:rsidR="003037E7" w:rsidRPr="00C149B1" w:rsidRDefault="003037E7">
      <w:pPr>
        <w:rPr>
          <w:rFonts w:ascii="Arial" w:hAnsi="Arial" w:cs="Arial"/>
          <w:sz w:val="24"/>
          <w:szCs w:val="24"/>
        </w:rPr>
      </w:pPr>
    </w:p>
    <w:p w:rsidR="003037E7" w:rsidRPr="00C149B1" w:rsidRDefault="003037E7">
      <w:pPr>
        <w:rPr>
          <w:rFonts w:ascii="Arial" w:hAnsi="Arial" w:cs="Arial"/>
          <w:sz w:val="24"/>
          <w:szCs w:val="24"/>
        </w:rPr>
      </w:pPr>
    </w:p>
    <w:p w:rsidR="003037E7" w:rsidRPr="00C149B1" w:rsidRDefault="003037E7">
      <w:pPr>
        <w:rPr>
          <w:rFonts w:ascii="Arial" w:hAnsi="Arial" w:cs="Arial"/>
          <w:sz w:val="24"/>
          <w:szCs w:val="24"/>
        </w:rPr>
      </w:pPr>
    </w:p>
    <w:p w:rsidR="003037E7" w:rsidRPr="00C149B1" w:rsidRDefault="003037E7">
      <w:pPr>
        <w:rPr>
          <w:rFonts w:ascii="Arial" w:hAnsi="Arial" w:cs="Arial"/>
          <w:sz w:val="24"/>
          <w:szCs w:val="24"/>
        </w:rPr>
      </w:pPr>
    </w:p>
    <w:p w:rsidR="003037E7" w:rsidRDefault="003037E7">
      <w:pPr>
        <w:rPr>
          <w:rFonts w:ascii="Arial" w:hAnsi="Arial" w:cs="Arial"/>
          <w:sz w:val="24"/>
          <w:szCs w:val="24"/>
        </w:rPr>
      </w:pPr>
    </w:p>
    <w:p w:rsidR="00B80563" w:rsidRDefault="00B80563">
      <w:pPr>
        <w:rPr>
          <w:rFonts w:ascii="Arial" w:hAnsi="Arial" w:cs="Arial"/>
          <w:sz w:val="24"/>
          <w:szCs w:val="24"/>
        </w:rPr>
      </w:pPr>
    </w:p>
    <w:p w:rsidR="00B80563" w:rsidRPr="00C149B1" w:rsidRDefault="00B80563">
      <w:pPr>
        <w:rPr>
          <w:rFonts w:ascii="Arial" w:hAnsi="Arial" w:cs="Arial"/>
          <w:sz w:val="24"/>
          <w:szCs w:val="24"/>
        </w:rPr>
      </w:pPr>
    </w:p>
    <w:p w:rsidR="003037E7" w:rsidRPr="00C149B1" w:rsidRDefault="003037E7">
      <w:pPr>
        <w:rPr>
          <w:rFonts w:ascii="Arial" w:hAnsi="Arial" w:cs="Arial"/>
          <w:sz w:val="24"/>
          <w:szCs w:val="24"/>
        </w:rPr>
      </w:pPr>
    </w:p>
    <w:tbl>
      <w:tblPr>
        <w:tblW w:w="10167" w:type="dxa"/>
        <w:tblInd w:w="-953" w:type="dxa"/>
        <w:tblLayout w:type="fixed"/>
        <w:tblLook w:val="04A0" w:firstRow="1" w:lastRow="0" w:firstColumn="1" w:lastColumn="0" w:noHBand="0" w:noVBand="1"/>
      </w:tblPr>
      <w:tblGrid>
        <w:gridCol w:w="798"/>
        <w:gridCol w:w="3294"/>
        <w:gridCol w:w="1979"/>
        <w:gridCol w:w="1980"/>
        <w:gridCol w:w="2116"/>
      </w:tblGrid>
      <w:tr w:rsidR="003037E7" w:rsidRPr="00C149B1" w:rsidTr="00B80563">
        <w:trPr>
          <w:trHeight w:val="315"/>
        </w:trPr>
        <w:tc>
          <w:tcPr>
            <w:tcW w:w="798"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3294"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6075" w:type="dxa"/>
            <w:gridSpan w:val="3"/>
            <w:tcBorders>
              <w:top w:val="nil"/>
              <w:left w:val="nil"/>
              <w:bottom w:val="nil"/>
              <w:right w:val="nil"/>
            </w:tcBorders>
            <w:shd w:val="clear" w:color="auto" w:fill="auto"/>
            <w:noWrap/>
            <w:vAlign w:val="bottom"/>
            <w:hideMark/>
          </w:tcPr>
          <w:p w:rsidR="003037E7" w:rsidRPr="00C149B1" w:rsidRDefault="003037E7" w:rsidP="00B8056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Приложение  10</w:t>
            </w:r>
          </w:p>
        </w:tc>
      </w:tr>
      <w:tr w:rsidR="003037E7" w:rsidRPr="00C149B1" w:rsidTr="00B80563">
        <w:trPr>
          <w:trHeight w:val="811"/>
        </w:trPr>
        <w:tc>
          <w:tcPr>
            <w:tcW w:w="798"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p>
        </w:tc>
        <w:tc>
          <w:tcPr>
            <w:tcW w:w="3294" w:type="dxa"/>
            <w:tcBorders>
              <w:top w:val="nil"/>
              <w:left w:val="nil"/>
              <w:bottom w:val="nil"/>
              <w:right w:val="nil"/>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p>
        </w:tc>
        <w:tc>
          <w:tcPr>
            <w:tcW w:w="6075" w:type="dxa"/>
            <w:gridSpan w:val="3"/>
            <w:tcBorders>
              <w:top w:val="nil"/>
              <w:left w:val="nil"/>
              <w:bottom w:val="nil"/>
              <w:right w:val="nil"/>
            </w:tcBorders>
            <w:shd w:val="clear" w:color="auto" w:fill="auto"/>
            <w:hideMark/>
          </w:tcPr>
          <w:p w:rsidR="003037E7" w:rsidRPr="00C149B1" w:rsidRDefault="003037E7" w:rsidP="007B5688">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  Решению окружного Совета депутатов "Об утверждении отчета об исполнении окружного бюджета за 2020 год "</w:t>
            </w:r>
            <w:r w:rsidR="00B80563">
              <w:rPr>
                <w:rFonts w:ascii="Arial" w:eastAsia="Times New Roman" w:hAnsi="Arial" w:cs="Arial"/>
                <w:sz w:val="24"/>
                <w:szCs w:val="24"/>
                <w:lang w:eastAsia="ru-RU"/>
              </w:rPr>
              <w:t xml:space="preserve"> от 29.04.2021 №</w:t>
            </w:r>
            <w:r w:rsidR="003143D8">
              <w:rPr>
                <w:rFonts w:ascii="Arial" w:eastAsia="Times New Roman" w:hAnsi="Arial" w:cs="Arial"/>
                <w:sz w:val="24"/>
                <w:szCs w:val="24"/>
                <w:lang w:eastAsia="ru-RU"/>
              </w:rPr>
              <w:t>11-10</w:t>
            </w:r>
            <w:r w:rsidR="007B5688">
              <w:rPr>
                <w:rFonts w:ascii="Arial" w:eastAsia="Times New Roman" w:hAnsi="Arial" w:cs="Arial"/>
                <w:sz w:val="24"/>
                <w:szCs w:val="24"/>
                <w:lang w:eastAsia="ru-RU"/>
              </w:rPr>
              <w:t>7</w:t>
            </w:r>
            <w:r w:rsidR="003143D8">
              <w:rPr>
                <w:rFonts w:ascii="Arial" w:eastAsia="Times New Roman" w:hAnsi="Arial" w:cs="Arial"/>
                <w:sz w:val="24"/>
                <w:szCs w:val="24"/>
                <w:lang w:eastAsia="ru-RU"/>
              </w:rPr>
              <w:t>р</w:t>
            </w:r>
          </w:p>
        </w:tc>
      </w:tr>
      <w:tr w:rsidR="003037E7" w:rsidRPr="00C149B1" w:rsidTr="00B80563">
        <w:trPr>
          <w:trHeight w:val="1065"/>
        </w:trPr>
        <w:tc>
          <w:tcPr>
            <w:tcW w:w="10167" w:type="dxa"/>
            <w:gridSpan w:val="5"/>
            <w:tcBorders>
              <w:top w:val="nil"/>
              <w:left w:val="nil"/>
              <w:bottom w:val="nil"/>
              <w:right w:val="nil"/>
            </w:tcBorders>
            <w:shd w:val="clear" w:color="auto" w:fill="auto"/>
            <w:vAlign w:val="bottom"/>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Субвенция на выполнение государственных полномочий по созданию и обеспечению деятельности административных комиссий за 2020 год</w:t>
            </w:r>
          </w:p>
        </w:tc>
      </w:tr>
      <w:tr w:rsidR="003037E7" w:rsidRPr="00C149B1" w:rsidTr="00B80563">
        <w:trPr>
          <w:trHeight w:val="690"/>
        </w:trPr>
        <w:tc>
          <w:tcPr>
            <w:tcW w:w="7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п/п</w:t>
            </w:r>
          </w:p>
        </w:tc>
        <w:tc>
          <w:tcPr>
            <w:tcW w:w="3294" w:type="dxa"/>
            <w:tcBorders>
              <w:top w:val="single" w:sz="4" w:space="0" w:color="auto"/>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Наименование</w:t>
            </w:r>
          </w:p>
        </w:tc>
        <w:tc>
          <w:tcPr>
            <w:tcW w:w="6075" w:type="dxa"/>
            <w:gridSpan w:val="3"/>
            <w:tcBorders>
              <w:top w:val="single" w:sz="4" w:space="0" w:color="auto"/>
              <w:left w:val="nil"/>
              <w:bottom w:val="single" w:sz="4" w:space="0" w:color="auto"/>
              <w:right w:val="single" w:sz="4" w:space="0" w:color="auto"/>
            </w:tcBorders>
            <w:shd w:val="clear" w:color="auto" w:fill="auto"/>
            <w:vAlign w:val="center"/>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ВСЕГО, тыс рублей</w:t>
            </w:r>
          </w:p>
        </w:tc>
      </w:tr>
      <w:tr w:rsidR="003037E7" w:rsidRPr="00C149B1" w:rsidTr="00B80563">
        <w:trPr>
          <w:trHeight w:val="930"/>
        </w:trPr>
        <w:tc>
          <w:tcPr>
            <w:tcW w:w="798" w:type="dxa"/>
            <w:tcBorders>
              <w:top w:val="nil"/>
              <w:left w:val="single" w:sz="4" w:space="0" w:color="auto"/>
              <w:bottom w:val="single" w:sz="4" w:space="0" w:color="auto"/>
              <w:right w:val="single" w:sz="4" w:space="0" w:color="auto"/>
            </w:tcBorders>
            <w:shd w:val="clear" w:color="auto" w:fill="auto"/>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294"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979" w:type="dxa"/>
            <w:tcBorders>
              <w:top w:val="nil"/>
              <w:left w:val="nil"/>
              <w:bottom w:val="single" w:sz="4" w:space="0" w:color="auto"/>
              <w:right w:val="single" w:sz="4" w:space="0" w:color="auto"/>
            </w:tcBorders>
            <w:shd w:val="clear" w:color="auto" w:fill="auto"/>
            <w:vAlign w:val="bottom"/>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Утверждено Решением о бюджете</w:t>
            </w:r>
          </w:p>
        </w:tc>
        <w:tc>
          <w:tcPr>
            <w:tcW w:w="1980" w:type="dxa"/>
            <w:tcBorders>
              <w:top w:val="nil"/>
              <w:left w:val="nil"/>
              <w:bottom w:val="single" w:sz="4" w:space="0" w:color="auto"/>
              <w:right w:val="single" w:sz="4" w:space="0" w:color="auto"/>
            </w:tcBorders>
            <w:shd w:val="clear" w:color="auto" w:fill="auto"/>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Исполнено</w:t>
            </w:r>
          </w:p>
        </w:tc>
        <w:tc>
          <w:tcPr>
            <w:tcW w:w="2116" w:type="dxa"/>
            <w:tcBorders>
              <w:top w:val="nil"/>
              <w:left w:val="nil"/>
              <w:bottom w:val="single" w:sz="4" w:space="0" w:color="auto"/>
              <w:right w:val="single" w:sz="4" w:space="0" w:color="auto"/>
            </w:tcBorders>
            <w:shd w:val="clear" w:color="auto" w:fill="auto"/>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исполнения</w:t>
            </w:r>
          </w:p>
        </w:tc>
      </w:tr>
      <w:tr w:rsidR="003037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3294"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Бушуйский сельсовет</w:t>
            </w:r>
          </w:p>
        </w:tc>
        <w:tc>
          <w:tcPr>
            <w:tcW w:w="1979"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0,772</w:t>
            </w:r>
          </w:p>
        </w:tc>
        <w:tc>
          <w:tcPr>
            <w:tcW w:w="198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0,772</w:t>
            </w:r>
          </w:p>
        </w:tc>
        <w:tc>
          <w:tcPr>
            <w:tcW w:w="2116" w:type="dxa"/>
            <w:tcBorders>
              <w:top w:val="nil"/>
              <w:left w:val="nil"/>
              <w:bottom w:val="single" w:sz="4" w:space="0" w:color="auto"/>
              <w:right w:val="single" w:sz="4" w:space="0" w:color="auto"/>
            </w:tcBorders>
            <w:shd w:val="clear" w:color="auto" w:fill="auto"/>
            <w:noWrap/>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3294"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Икшурминский сельсовет </w:t>
            </w:r>
          </w:p>
        </w:tc>
        <w:tc>
          <w:tcPr>
            <w:tcW w:w="1979"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2,426</w:t>
            </w:r>
          </w:p>
        </w:tc>
        <w:tc>
          <w:tcPr>
            <w:tcW w:w="198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2,426</w:t>
            </w:r>
          </w:p>
        </w:tc>
        <w:tc>
          <w:tcPr>
            <w:tcW w:w="2116" w:type="dxa"/>
            <w:tcBorders>
              <w:top w:val="nil"/>
              <w:left w:val="nil"/>
              <w:bottom w:val="single" w:sz="4" w:space="0" w:color="auto"/>
              <w:right w:val="single" w:sz="4" w:space="0" w:color="auto"/>
            </w:tcBorders>
            <w:shd w:val="clear" w:color="auto" w:fill="auto"/>
            <w:noWrap/>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3294"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Кетский сельсовет</w:t>
            </w:r>
          </w:p>
        </w:tc>
        <w:tc>
          <w:tcPr>
            <w:tcW w:w="1979"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5,404</w:t>
            </w:r>
          </w:p>
        </w:tc>
        <w:tc>
          <w:tcPr>
            <w:tcW w:w="198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5,404</w:t>
            </w:r>
          </w:p>
        </w:tc>
        <w:tc>
          <w:tcPr>
            <w:tcW w:w="2116" w:type="dxa"/>
            <w:tcBorders>
              <w:top w:val="nil"/>
              <w:left w:val="nil"/>
              <w:bottom w:val="single" w:sz="4" w:space="0" w:color="auto"/>
              <w:right w:val="single" w:sz="4" w:space="0" w:color="auto"/>
            </w:tcBorders>
            <w:shd w:val="clear" w:color="auto" w:fill="auto"/>
            <w:noWrap/>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c>
          <w:tcPr>
            <w:tcW w:w="3294"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Кириковский сельсовет</w:t>
            </w:r>
          </w:p>
        </w:tc>
        <w:tc>
          <w:tcPr>
            <w:tcW w:w="1979"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2,537</w:t>
            </w:r>
          </w:p>
        </w:tc>
        <w:tc>
          <w:tcPr>
            <w:tcW w:w="198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2,537</w:t>
            </w:r>
          </w:p>
        </w:tc>
        <w:tc>
          <w:tcPr>
            <w:tcW w:w="2116" w:type="dxa"/>
            <w:tcBorders>
              <w:top w:val="nil"/>
              <w:left w:val="nil"/>
              <w:bottom w:val="single" w:sz="4" w:space="0" w:color="auto"/>
              <w:right w:val="single" w:sz="4" w:space="0" w:color="auto"/>
            </w:tcBorders>
            <w:shd w:val="clear" w:color="auto" w:fill="auto"/>
            <w:noWrap/>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w:t>
            </w:r>
          </w:p>
        </w:tc>
        <w:tc>
          <w:tcPr>
            <w:tcW w:w="3294"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Комаровский сельсовет </w:t>
            </w:r>
          </w:p>
        </w:tc>
        <w:tc>
          <w:tcPr>
            <w:tcW w:w="1979"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1,213</w:t>
            </w:r>
          </w:p>
        </w:tc>
        <w:tc>
          <w:tcPr>
            <w:tcW w:w="198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1,213</w:t>
            </w:r>
          </w:p>
        </w:tc>
        <w:tc>
          <w:tcPr>
            <w:tcW w:w="2116" w:type="dxa"/>
            <w:tcBorders>
              <w:top w:val="nil"/>
              <w:left w:val="nil"/>
              <w:bottom w:val="single" w:sz="4" w:space="0" w:color="auto"/>
              <w:right w:val="single" w:sz="4" w:space="0" w:color="auto"/>
            </w:tcBorders>
            <w:shd w:val="clear" w:color="auto" w:fill="auto"/>
            <w:noWrap/>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w:t>
            </w:r>
          </w:p>
        </w:tc>
        <w:tc>
          <w:tcPr>
            <w:tcW w:w="3294"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Солоухинский сельсовет</w:t>
            </w:r>
          </w:p>
        </w:tc>
        <w:tc>
          <w:tcPr>
            <w:tcW w:w="1979"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1,434</w:t>
            </w:r>
          </w:p>
        </w:tc>
        <w:tc>
          <w:tcPr>
            <w:tcW w:w="198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1,434</w:t>
            </w:r>
          </w:p>
        </w:tc>
        <w:tc>
          <w:tcPr>
            <w:tcW w:w="2116" w:type="dxa"/>
            <w:tcBorders>
              <w:top w:val="nil"/>
              <w:left w:val="nil"/>
              <w:bottom w:val="single" w:sz="4" w:space="0" w:color="auto"/>
              <w:right w:val="single" w:sz="4" w:space="0" w:color="auto"/>
            </w:tcBorders>
            <w:shd w:val="clear" w:color="auto" w:fill="auto"/>
            <w:noWrap/>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w:t>
            </w:r>
          </w:p>
        </w:tc>
        <w:tc>
          <w:tcPr>
            <w:tcW w:w="3294"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Пировский сельсовет </w:t>
            </w:r>
          </w:p>
        </w:tc>
        <w:tc>
          <w:tcPr>
            <w:tcW w:w="1979"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13,684</w:t>
            </w:r>
          </w:p>
        </w:tc>
        <w:tc>
          <w:tcPr>
            <w:tcW w:w="198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13,684</w:t>
            </w:r>
          </w:p>
        </w:tc>
        <w:tc>
          <w:tcPr>
            <w:tcW w:w="2116" w:type="dxa"/>
            <w:tcBorders>
              <w:top w:val="nil"/>
              <w:left w:val="nil"/>
              <w:bottom w:val="single" w:sz="4" w:space="0" w:color="auto"/>
              <w:right w:val="single" w:sz="4" w:space="0" w:color="auto"/>
            </w:tcBorders>
            <w:shd w:val="clear" w:color="auto" w:fill="auto"/>
            <w:noWrap/>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w:t>
            </w:r>
          </w:p>
        </w:tc>
        <w:tc>
          <w:tcPr>
            <w:tcW w:w="3294"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Троицкий сельсовет</w:t>
            </w:r>
          </w:p>
        </w:tc>
        <w:tc>
          <w:tcPr>
            <w:tcW w:w="1979"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2,978</w:t>
            </w:r>
          </w:p>
        </w:tc>
        <w:tc>
          <w:tcPr>
            <w:tcW w:w="198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2,978</w:t>
            </w:r>
          </w:p>
        </w:tc>
        <w:tc>
          <w:tcPr>
            <w:tcW w:w="2116" w:type="dxa"/>
            <w:tcBorders>
              <w:top w:val="nil"/>
              <w:left w:val="nil"/>
              <w:bottom w:val="single" w:sz="4" w:space="0" w:color="auto"/>
              <w:right w:val="single" w:sz="4" w:space="0" w:color="auto"/>
            </w:tcBorders>
            <w:shd w:val="clear" w:color="auto" w:fill="auto"/>
            <w:noWrap/>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w:t>
            </w:r>
          </w:p>
        </w:tc>
        <w:tc>
          <w:tcPr>
            <w:tcW w:w="3294"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Чайдинский сельсовет</w:t>
            </w:r>
          </w:p>
        </w:tc>
        <w:tc>
          <w:tcPr>
            <w:tcW w:w="1979"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0,552</w:t>
            </w:r>
          </w:p>
        </w:tc>
        <w:tc>
          <w:tcPr>
            <w:tcW w:w="198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0,552</w:t>
            </w:r>
          </w:p>
        </w:tc>
        <w:tc>
          <w:tcPr>
            <w:tcW w:w="2116" w:type="dxa"/>
            <w:tcBorders>
              <w:top w:val="nil"/>
              <w:left w:val="nil"/>
              <w:bottom w:val="single" w:sz="4" w:space="0" w:color="auto"/>
              <w:right w:val="single" w:sz="4" w:space="0" w:color="auto"/>
            </w:tcBorders>
            <w:shd w:val="clear" w:color="auto" w:fill="auto"/>
            <w:noWrap/>
            <w:vAlign w:val="center"/>
            <w:hideMark/>
          </w:tcPr>
          <w:p w:rsidR="003037E7" w:rsidRPr="00C149B1" w:rsidRDefault="003037E7" w:rsidP="003037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3037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294"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ИТОГО</w:t>
            </w:r>
          </w:p>
        </w:tc>
        <w:tc>
          <w:tcPr>
            <w:tcW w:w="1979"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31,000</w:t>
            </w:r>
          </w:p>
        </w:tc>
        <w:tc>
          <w:tcPr>
            <w:tcW w:w="1980" w:type="dxa"/>
            <w:tcBorders>
              <w:top w:val="nil"/>
              <w:left w:val="nil"/>
              <w:bottom w:val="single" w:sz="4" w:space="0" w:color="auto"/>
              <w:right w:val="single" w:sz="4" w:space="0" w:color="auto"/>
            </w:tcBorders>
            <w:shd w:val="clear" w:color="auto" w:fill="auto"/>
            <w:noWrap/>
            <w:vAlign w:val="bottom"/>
            <w:hideMark/>
          </w:tcPr>
          <w:p w:rsidR="003037E7" w:rsidRPr="00C149B1" w:rsidRDefault="003037E7" w:rsidP="003037E7">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31,000</w:t>
            </w:r>
          </w:p>
        </w:tc>
        <w:tc>
          <w:tcPr>
            <w:tcW w:w="2116" w:type="dxa"/>
            <w:tcBorders>
              <w:top w:val="nil"/>
              <w:left w:val="nil"/>
              <w:bottom w:val="single" w:sz="4" w:space="0" w:color="auto"/>
              <w:right w:val="single" w:sz="4" w:space="0" w:color="auto"/>
            </w:tcBorders>
            <w:shd w:val="clear" w:color="auto" w:fill="auto"/>
            <w:noWrap/>
            <w:vAlign w:val="center"/>
            <w:hideMark/>
          </w:tcPr>
          <w:p w:rsidR="003037E7" w:rsidRPr="00C149B1" w:rsidRDefault="003037E7" w:rsidP="003037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100</w:t>
            </w:r>
          </w:p>
        </w:tc>
      </w:tr>
    </w:tbl>
    <w:p w:rsidR="003037E7" w:rsidRPr="00C149B1" w:rsidRDefault="003037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Default="006041E7">
      <w:pPr>
        <w:rPr>
          <w:rFonts w:ascii="Arial" w:hAnsi="Arial" w:cs="Arial"/>
          <w:sz w:val="24"/>
          <w:szCs w:val="24"/>
        </w:rPr>
      </w:pPr>
    </w:p>
    <w:p w:rsidR="00B80563" w:rsidRDefault="00B80563">
      <w:pPr>
        <w:rPr>
          <w:rFonts w:ascii="Arial" w:hAnsi="Arial" w:cs="Arial"/>
          <w:sz w:val="24"/>
          <w:szCs w:val="24"/>
        </w:rPr>
      </w:pPr>
    </w:p>
    <w:p w:rsidR="00B80563" w:rsidRDefault="00B80563">
      <w:pPr>
        <w:rPr>
          <w:rFonts w:ascii="Arial" w:hAnsi="Arial" w:cs="Arial"/>
          <w:sz w:val="24"/>
          <w:szCs w:val="24"/>
        </w:rPr>
      </w:pPr>
    </w:p>
    <w:p w:rsidR="00B80563" w:rsidRPr="00C149B1" w:rsidRDefault="00B80563">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tbl>
      <w:tblPr>
        <w:tblW w:w="9645" w:type="dxa"/>
        <w:tblInd w:w="-709" w:type="dxa"/>
        <w:tblLayout w:type="fixed"/>
        <w:tblLook w:val="04A0" w:firstRow="1" w:lastRow="0" w:firstColumn="1" w:lastColumn="0" w:noHBand="0" w:noVBand="1"/>
      </w:tblPr>
      <w:tblGrid>
        <w:gridCol w:w="708"/>
        <w:gridCol w:w="2998"/>
        <w:gridCol w:w="2121"/>
        <w:gridCol w:w="1838"/>
        <w:gridCol w:w="1980"/>
      </w:tblGrid>
      <w:tr w:rsidR="006041E7" w:rsidRPr="00C149B1" w:rsidTr="00B80563">
        <w:trPr>
          <w:trHeight w:val="375"/>
        </w:trPr>
        <w:tc>
          <w:tcPr>
            <w:tcW w:w="708" w:type="dxa"/>
            <w:tcBorders>
              <w:top w:val="nil"/>
              <w:left w:val="nil"/>
              <w:bottom w:val="nil"/>
              <w:right w:val="nil"/>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2998" w:type="dxa"/>
            <w:tcBorders>
              <w:top w:val="nil"/>
              <w:left w:val="nil"/>
              <w:bottom w:val="nil"/>
              <w:right w:val="nil"/>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5939" w:type="dxa"/>
            <w:gridSpan w:val="3"/>
            <w:tcBorders>
              <w:top w:val="nil"/>
              <w:left w:val="nil"/>
              <w:bottom w:val="nil"/>
              <w:right w:val="nil"/>
            </w:tcBorders>
            <w:shd w:val="clear" w:color="auto" w:fill="auto"/>
            <w:noWrap/>
            <w:vAlign w:val="bottom"/>
            <w:hideMark/>
          </w:tcPr>
          <w:p w:rsidR="006041E7" w:rsidRPr="00C149B1" w:rsidRDefault="00B80563" w:rsidP="00B8056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Приложение </w:t>
            </w:r>
            <w:r w:rsidR="006041E7" w:rsidRPr="00C149B1">
              <w:rPr>
                <w:rFonts w:ascii="Arial" w:eastAsia="Times New Roman" w:hAnsi="Arial" w:cs="Arial"/>
                <w:sz w:val="24"/>
                <w:szCs w:val="24"/>
                <w:lang w:eastAsia="ru-RU"/>
              </w:rPr>
              <w:t xml:space="preserve"> 11</w:t>
            </w:r>
          </w:p>
        </w:tc>
      </w:tr>
      <w:tr w:rsidR="006041E7" w:rsidRPr="00B80563" w:rsidTr="00B80563">
        <w:trPr>
          <w:trHeight w:val="897"/>
        </w:trPr>
        <w:tc>
          <w:tcPr>
            <w:tcW w:w="708" w:type="dxa"/>
            <w:tcBorders>
              <w:top w:val="nil"/>
              <w:left w:val="nil"/>
              <w:bottom w:val="nil"/>
              <w:right w:val="nil"/>
            </w:tcBorders>
            <w:shd w:val="clear" w:color="auto" w:fill="auto"/>
            <w:noWrap/>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p>
        </w:tc>
        <w:tc>
          <w:tcPr>
            <w:tcW w:w="2998" w:type="dxa"/>
            <w:tcBorders>
              <w:top w:val="nil"/>
              <w:left w:val="nil"/>
              <w:bottom w:val="nil"/>
              <w:right w:val="nil"/>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5939" w:type="dxa"/>
            <w:gridSpan w:val="3"/>
            <w:tcBorders>
              <w:top w:val="nil"/>
              <w:left w:val="nil"/>
              <w:bottom w:val="nil"/>
              <w:right w:val="nil"/>
            </w:tcBorders>
            <w:shd w:val="clear" w:color="auto" w:fill="auto"/>
            <w:hideMark/>
          </w:tcPr>
          <w:p w:rsidR="006041E7" w:rsidRPr="00B80563" w:rsidRDefault="006041E7" w:rsidP="007B5688">
            <w:pPr>
              <w:spacing w:after="0" w:line="240" w:lineRule="auto"/>
              <w:rPr>
                <w:rFonts w:ascii="Arial" w:eastAsia="Times New Roman" w:hAnsi="Arial" w:cs="Arial"/>
                <w:sz w:val="24"/>
                <w:szCs w:val="24"/>
                <w:lang w:eastAsia="ru-RU"/>
              </w:rPr>
            </w:pPr>
            <w:r w:rsidRPr="00B80563">
              <w:rPr>
                <w:rFonts w:ascii="Arial" w:eastAsia="Times New Roman" w:hAnsi="Arial" w:cs="Arial"/>
                <w:sz w:val="24"/>
                <w:szCs w:val="24"/>
                <w:lang w:eastAsia="ru-RU"/>
              </w:rPr>
              <w:t xml:space="preserve">к  Решению окружного Совета депутатов "Об утверждении отчета об исполнении окружного бюджета за 2020 год </w:t>
            </w:r>
            <w:r w:rsidR="00B80563" w:rsidRPr="00B80563">
              <w:rPr>
                <w:rFonts w:ascii="Arial" w:eastAsia="Times New Roman" w:hAnsi="Arial" w:cs="Arial"/>
                <w:sz w:val="24"/>
                <w:szCs w:val="24"/>
                <w:lang w:eastAsia="ru-RU"/>
              </w:rPr>
              <w:t>от 29.04.2021 №</w:t>
            </w:r>
            <w:r w:rsidR="003143D8">
              <w:rPr>
                <w:rFonts w:ascii="Arial" w:eastAsia="Times New Roman" w:hAnsi="Arial" w:cs="Arial"/>
                <w:sz w:val="24"/>
                <w:szCs w:val="24"/>
                <w:lang w:eastAsia="ru-RU"/>
              </w:rPr>
              <w:t>11-10</w:t>
            </w:r>
            <w:r w:rsidR="007B5688">
              <w:rPr>
                <w:rFonts w:ascii="Arial" w:eastAsia="Times New Roman" w:hAnsi="Arial" w:cs="Arial"/>
                <w:sz w:val="24"/>
                <w:szCs w:val="24"/>
                <w:lang w:eastAsia="ru-RU"/>
              </w:rPr>
              <w:t>7</w:t>
            </w:r>
            <w:r w:rsidR="003143D8">
              <w:rPr>
                <w:rFonts w:ascii="Arial" w:eastAsia="Times New Roman" w:hAnsi="Arial" w:cs="Arial"/>
                <w:sz w:val="24"/>
                <w:szCs w:val="24"/>
                <w:lang w:eastAsia="ru-RU"/>
              </w:rPr>
              <w:t>р</w:t>
            </w:r>
          </w:p>
        </w:tc>
      </w:tr>
      <w:tr w:rsidR="006041E7" w:rsidRPr="00C149B1" w:rsidTr="00B80563">
        <w:trPr>
          <w:trHeight w:val="1110"/>
        </w:trPr>
        <w:tc>
          <w:tcPr>
            <w:tcW w:w="9645" w:type="dxa"/>
            <w:gridSpan w:val="5"/>
            <w:tcBorders>
              <w:top w:val="nil"/>
              <w:left w:val="nil"/>
              <w:bottom w:val="single" w:sz="4" w:space="0" w:color="auto"/>
              <w:right w:val="nil"/>
            </w:tcBorders>
            <w:shd w:val="clear" w:color="auto" w:fill="auto"/>
            <w:vAlign w:val="center"/>
            <w:hideMark/>
          </w:tcPr>
          <w:p w:rsidR="006041E7" w:rsidRPr="00C149B1" w:rsidRDefault="006041E7" w:rsidP="006041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xml:space="preserve">Иные межбюджетные трансферты бюджетам поселений на обеспечение сбалансированности бюджетов за 2020 год </w:t>
            </w:r>
          </w:p>
        </w:tc>
      </w:tr>
      <w:tr w:rsidR="006041E7" w:rsidRPr="00C149B1" w:rsidTr="00B80563">
        <w:trPr>
          <w:trHeight w:val="1050"/>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п/п</w:t>
            </w:r>
          </w:p>
        </w:tc>
        <w:tc>
          <w:tcPr>
            <w:tcW w:w="299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Наименование</w:t>
            </w:r>
          </w:p>
        </w:tc>
        <w:tc>
          <w:tcPr>
            <w:tcW w:w="5939" w:type="dxa"/>
            <w:gridSpan w:val="3"/>
            <w:tcBorders>
              <w:top w:val="single" w:sz="4" w:space="0" w:color="auto"/>
              <w:left w:val="nil"/>
              <w:bottom w:val="single" w:sz="4" w:space="0" w:color="auto"/>
              <w:right w:val="single" w:sz="4" w:space="0" w:color="000000"/>
            </w:tcBorders>
            <w:shd w:val="clear" w:color="auto" w:fill="auto"/>
            <w:vAlign w:val="center"/>
            <w:hideMark/>
          </w:tcPr>
          <w:p w:rsidR="006041E7" w:rsidRPr="00C149B1" w:rsidRDefault="006041E7" w:rsidP="006041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ВСЕГО, тыс рублей</w:t>
            </w:r>
          </w:p>
        </w:tc>
      </w:tr>
      <w:tr w:rsidR="006041E7" w:rsidRPr="00C149B1" w:rsidTr="00B80563">
        <w:trPr>
          <w:trHeight w:val="1050"/>
        </w:trPr>
        <w:tc>
          <w:tcPr>
            <w:tcW w:w="708"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2998"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2121" w:type="dxa"/>
            <w:tcBorders>
              <w:top w:val="nil"/>
              <w:left w:val="nil"/>
              <w:bottom w:val="single" w:sz="4" w:space="0" w:color="auto"/>
              <w:right w:val="single" w:sz="4" w:space="0" w:color="auto"/>
            </w:tcBorders>
            <w:shd w:val="clear" w:color="auto" w:fill="auto"/>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Утверждено Решением о бюджете</w:t>
            </w:r>
          </w:p>
        </w:tc>
        <w:tc>
          <w:tcPr>
            <w:tcW w:w="1838" w:type="dxa"/>
            <w:tcBorders>
              <w:top w:val="nil"/>
              <w:left w:val="nil"/>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Исполнено</w:t>
            </w:r>
          </w:p>
        </w:tc>
        <w:tc>
          <w:tcPr>
            <w:tcW w:w="1980" w:type="dxa"/>
            <w:tcBorders>
              <w:top w:val="nil"/>
              <w:left w:val="nil"/>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исполнения</w:t>
            </w:r>
          </w:p>
        </w:tc>
      </w:tr>
      <w:tr w:rsidR="006041E7" w:rsidRPr="00C149B1" w:rsidTr="00B80563">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299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Бушуйский сельсовет</w:t>
            </w:r>
          </w:p>
        </w:tc>
        <w:tc>
          <w:tcPr>
            <w:tcW w:w="2121"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2 796,070</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2 796,070</w:t>
            </w:r>
          </w:p>
        </w:tc>
        <w:tc>
          <w:tcPr>
            <w:tcW w:w="1980"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6041E7" w:rsidRPr="00C149B1" w:rsidTr="00B80563">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299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Икшурминский сельсовет </w:t>
            </w:r>
          </w:p>
        </w:tc>
        <w:tc>
          <w:tcPr>
            <w:tcW w:w="2121"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6 190,540</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6 190,540</w:t>
            </w:r>
          </w:p>
        </w:tc>
        <w:tc>
          <w:tcPr>
            <w:tcW w:w="1980"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6041E7" w:rsidRPr="00C149B1" w:rsidTr="00B80563">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299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Кетский сельсовет</w:t>
            </w:r>
          </w:p>
        </w:tc>
        <w:tc>
          <w:tcPr>
            <w:tcW w:w="2121"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266,440</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266,440</w:t>
            </w:r>
          </w:p>
        </w:tc>
        <w:tc>
          <w:tcPr>
            <w:tcW w:w="1980"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6041E7" w:rsidRPr="00C149B1" w:rsidTr="00B80563">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c>
          <w:tcPr>
            <w:tcW w:w="299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Кириковский сельсовет</w:t>
            </w:r>
          </w:p>
        </w:tc>
        <w:tc>
          <w:tcPr>
            <w:tcW w:w="2121"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2 847,960</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2 847,960</w:t>
            </w:r>
          </w:p>
        </w:tc>
        <w:tc>
          <w:tcPr>
            <w:tcW w:w="1980"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6041E7" w:rsidRPr="00C149B1" w:rsidTr="00B80563">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w:t>
            </w:r>
          </w:p>
        </w:tc>
        <w:tc>
          <w:tcPr>
            <w:tcW w:w="299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Комаровский сельсовет </w:t>
            </w:r>
          </w:p>
        </w:tc>
        <w:tc>
          <w:tcPr>
            <w:tcW w:w="2121"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3 581,030</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3 581,030</w:t>
            </w:r>
          </w:p>
        </w:tc>
        <w:tc>
          <w:tcPr>
            <w:tcW w:w="1980"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6041E7" w:rsidRPr="00C149B1" w:rsidTr="00B80563">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w:t>
            </w:r>
          </w:p>
        </w:tc>
        <w:tc>
          <w:tcPr>
            <w:tcW w:w="299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Солоухинский сельсовет</w:t>
            </w:r>
          </w:p>
        </w:tc>
        <w:tc>
          <w:tcPr>
            <w:tcW w:w="2121"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4 799,880</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4 799,880</w:t>
            </w:r>
          </w:p>
        </w:tc>
        <w:tc>
          <w:tcPr>
            <w:tcW w:w="1980"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6041E7" w:rsidRPr="00C149B1" w:rsidTr="00B80563">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w:t>
            </w:r>
          </w:p>
        </w:tc>
        <w:tc>
          <w:tcPr>
            <w:tcW w:w="299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Пировский сельсовет </w:t>
            </w:r>
          </w:p>
        </w:tc>
        <w:tc>
          <w:tcPr>
            <w:tcW w:w="2121"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3 332,204</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3 332,204</w:t>
            </w:r>
          </w:p>
        </w:tc>
        <w:tc>
          <w:tcPr>
            <w:tcW w:w="1980"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6041E7" w:rsidRPr="00C149B1" w:rsidTr="00B80563">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w:t>
            </w:r>
          </w:p>
        </w:tc>
        <w:tc>
          <w:tcPr>
            <w:tcW w:w="299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Троицкий сельсовет</w:t>
            </w:r>
          </w:p>
        </w:tc>
        <w:tc>
          <w:tcPr>
            <w:tcW w:w="2121"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3 895,400</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3 895,400</w:t>
            </w:r>
          </w:p>
        </w:tc>
        <w:tc>
          <w:tcPr>
            <w:tcW w:w="1980"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6041E7" w:rsidRPr="00C149B1" w:rsidTr="00B80563">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w:t>
            </w:r>
          </w:p>
        </w:tc>
        <w:tc>
          <w:tcPr>
            <w:tcW w:w="299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Чайдинский сельсовет</w:t>
            </w:r>
          </w:p>
        </w:tc>
        <w:tc>
          <w:tcPr>
            <w:tcW w:w="2121"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2 612,760</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2 612,760</w:t>
            </w:r>
          </w:p>
        </w:tc>
        <w:tc>
          <w:tcPr>
            <w:tcW w:w="1980"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w:t>
            </w:r>
          </w:p>
        </w:tc>
      </w:tr>
      <w:tr w:rsidR="006041E7" w:rsidRPr="00C149B1" w:rsidTr="00B80563">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299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ИТОГО</w:t>
            </w:r>
          </w:p>
        </w:tc>
        <w:tc>
          <w:tcPr>
            <w:tcW w:w="2121"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30 322,284</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30 322,284</w:t>
            </w:r>
          </w:p>
        </w:tc>
        <w:tc>
          <w:tcPr>
            <w:tcW w:w="1980"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100</w:t>
            </w:r>
          </w:p>
        </w:tc>
      </w:tr>
    </w:tbl>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Default="006041E7">
      <w:pPr>
        <w:rPr>
          <w:rFonts w:ascii="Arial" w:hAnsi="Arial" w:cs="Arial"/>
          <w:sz w:val="24"/>
          <w:szCs w:val="24"/>
        </w:rPr>
      </w:pPr>
    </w:p>
    <w:p w:rsidR="00B80563" w:rsidRDefault="00B80563">
      <w:pPr>
        <w:rPr>
          <w:rFonts w:ascii="Arial" w:hAnsi="Arial" w:cs="Arial"/>
          <w:sz w:val="24"/>
          <w:szCs w:val="24"/>
        </w:rPr>
      </w:pPr>
    </w:p>
    <w:p w:rsidR="00B80563" w:rsidRPr="00C149B1" w:rsidRDefault="00B80563">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tbl>
      <w:tblPr>
        <w:tblW w:w="10171" w:type="dxa"/>
        <w:tblInd w:w="-1099" w:type="dxa"/>
        <w:tblLook w:val="04A0" w:firstRow="1" w:lastRow="0" w:firstColumn="1" w:lastColumn="0" w:noHBand="0" w:noVBand="1"/>
      </w:tblPr>
      <w:tblGrid>
        <w:gridCol w:w="798"/>
        <w:gridCol w:w="3860"/>
        <w:gridCol w:w="1838"/>
        <w:gridCol w:w="1696"/>
        <w:gridCol w:w="1979"/>
      </w:tblGrid>
      <w:tr w:rsidR="006041E7" w:rsidRPr="00C149B1" w:rsidTr="00B80563">
        <w:trPr>
          <w:trHeight w:val="315"/>
        </w:trPr>
        <w:tc>
          <w:tcPr>
            <w:tcW w:w="798" w:type="dxa"/>
            <w:tcBorders>
              <w:top w:val="nil"/>
              <w:left w:val="nil"/>
              <w:bottom w:val="nil"/>
              <w:right w:val="nil"/>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860" w:type="dxa"/>
            <w:tcBorders>
              <w:top w:val="nil"/>
              <w:left w:val="nil"/>
              <w:bottom w:val="nil"/>
              <w:right w:val="nil"/>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5513" w:type="dxa"/>
            <w:gridSpan w:val="3"/>
            <w:tcBorders>
              <w:top w:val="nil"/>
              <w:left w:val="nil"/>
              <w:bottom w:val="nil"/>
              <w:right w:val="nil"/>
            </w:tcBorders>
            <w:shd w:val="clear" w:color="auto" w:fill="auto"/>
            <w:noWrap/>
            <w:vAlign w:val="bottom"/>
            <w:hideMark/>
          </w:tcPr>
          <w:p w:rsidR="006041E7" w:rsidRPr="00C149B1" w:rsidRDefault="00B80563" w:rsidP="00B8056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Приложение </w:t>
            </w:r>
            <w:r w:rsidR="006041E7" w:rsidRPr="00C149B1">
              <w:rPr>
                <w:rFonts w:ascii="Arial" w:eastAsia="Times New Roman" w:hAnsi="Arial" w:cs="Arial"/>
                <w:sz w:val="24"/>
                <w:szCs w:val="24"/>
                <w:lang w:eastAsia="ru-RU"/>
              </w:rPr>
              <w:t>12</w:t>
            </w:r>
          </w:p>
        </w:tc>
      </w:tr>
      <w:tr w:rsidR="006041E7" w:rsidRPr="00C149B1" w:rsidTr="00B80563">
        <w:trPr>
          <w:trHeight w:val="812"/>
        </w:trPr>
        <w:tc>
          <w:tcPr>
            <w:tcW w:w="798" w:type="dxa"/>
            <w:tcBorders>
              <w:top w:val="nil"/>
              <w:left w:val="nil"/>
              <w:bottom w:val="nil"/>
              <w:right w:val="nil"/>
            </w:tcBorders>
            <w:shd w:val="clear" w:color="auto" w:fill="auto"/>
            <w:noWrap/>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p>
        </w:tc>
        <w:tc>
          <w:tcPr>
            <w:tcW w:w="3860" w:type="dxa"/>
            <w:tcBorders>
              <w:top w:val="nil"/>
              <w:left w:val="nil"/>
              <w:bottom w:val="nil"/>
              <w:right w:val="nil"/>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5513" w:type="dxa"/>
            <w:gridSpan w:val="3"/>
            <w:tcBorders>
              <w:top w:val="nil"/>
              <w:left w:val="nil"/>
              <w:bottom w:val="nil"/>
              <w:right w:val="nil"/>
            </w:tcBorders>
            <w:shd w:val="clear" w:color="auto" w:fill="auto"/>
            <w:hideMark/>
          </w:tcPr>
          <w:p w:rsidR="006041E7" w:rsidRPr="00C149B1" w:rsidRDefault="006041E7" w:rsidP="007B5688">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  Решению окружного Совета депутатов "Об утверждении отчета об исполнении окружного бюджета за 2020 год "</w:t>
            </w:r>
            <w:r w:rsidR="00B80563">
              <w:rPr>
                <w:rFonts w:ascii="Arial" w:eastAsia="Times New Roman" w:hAnsi="Arial" w:cs="Arial"/>
                <w:sz w:val="24"/>
                <w:szCs w:val="24"/>
                <w:lang w:eastAsia="ru-RU"/>
              </w:rPr>
              <w:t xml:space="preserve"> от 29.04.2021 №</w:t>
            </w:r>
            <w:r w:rsidR="003143D8">
              <w:rPr>
                <w:rFonts w:ascii="Arial" w:eastAsia="Times New Roman" w:hAnsi="Arial" w:cs="Arial"/>
                <w:sz w:val="24"/>
                <w:szCs w:val="24"/>
                <w:lang w:eastAsia="ru-RU"/>
              </w:rPr>
              <w:t>11-10</w:t>
            </w:r>
            <w:r w:rsidR="007B5688">
              <w:rPr>
                <w:rFonts w:ascii="Arial" w:eastAsia="Times New Roman" w:hAnsi="Arial" w:cs="Arial"/>
                <w:sz w:val="24"/>
                <w:szCs w:val="24"/>
                <w:lang w:eastAsia="ru-RU"/>
              </w:rPr>
              <w:t>7</w:t>
            </w:r>
            <w:r w:rsidR="003143D8">
              <w:rPr>
                <w:rFonts w:ascii="Arial" w:eastAsia="Times New Roman" w:hAnsi="Arial" w:cs="Arial"/>
                <w:sz w:val="24"/>
                <w:szCs w:val="24"/>
                <w:lang w:eastAsia="ru-RU"/>
              </w:rPr>
              <w:t>р</w:t>
            </w:r>
          </w:p>
        </w:tc>
      </w:tr>
      <w:tr w:rsidR="006041E7" w:rsidRPr="00C149B1" w:rsidTr="00B80563">
        <w:trPr>
          <w:trHeight w:val="1065"/>
        </w:trPr>
        <w:tc>
          <w:tcPr>
            <w:tcW w:w="10171" w:type="dxa"/>
            <w:gridSpan w:val="5"/>
            <w:tcBorders>
              <w:top w:val="nil"/>
              <w:left w:val="nil"/>
              <w:bottom w:val="nil"/>
              <w:right w:val="nil"/>
            </w:tcBorders>
            <w:shd w:val="clear" w:color="auto" w:fill="auto"/>
            <w:vAlign w:val="bottom"/>
            <w:hideMark/>
          </w:tcPr>
          <w:p w:rsidR="006041E7" w:rsidRPr="00C149B1" w:rsidRDefault="006041E7" w:rsidP="006041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Субсидия на организацию и проведение акарицидных обработок мест массового отдыха населения за 2020 год</w:t>
            </w:r>
          </w:p>
        </w:tc>
      </w:tr>
      <w:tr w:rsidR="006041E7" w:rsidRPr="00C149B1" w:rsidTr="00B80563">
        <w:trPr>
          <w:trHeight w:val="690"/>
        </w:trPr>
        <w:tc>
          <w:tcPr>
            <w:tcW w:w="7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п/п</w:t>
            </w:r>
          </w:p>
        </w:tc>
        <w:tc>
          <w:tcPr>
            <w:tcW w:w="3860" w:type="dxa"/>
            <w:tcBorders>
              <w:top w:val="single" w:sz="4" w:space="0" w:color="auto"/>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Наименование</w:t>
            </w:r>
          </w:p>
        </w:tc>
        <w:tc>
          <w:tcPr>
            <w:tcW w:w="5513" w:type="dxa"/>
            <w:gridSpan w:val="3"/>
            <w:tcBorders>
              <w:top w:val="single" w:sz="4" w:space="0" w:color="auto"/>
              <w:left w:val="nil"/>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ВСЕГО, тыс рублей</w:t>
            </w:r>
          </w:p>
        </w:tc>
      </w:tr>
      <w:tr w:rsidR="006041E7" w:rsidRPr="00C149B1" w:rsidTr="00B80563">
        <w:trPr>
          <w:trHeight w:val="1005"/>
        </w:trPr>
        <w:tc>
          <w:tcPr>
            <w:tcW w:w="798" w:type="dxa"/>
            <w:tcBorders>
              <w:top w:val="nil"/>
              <w:left w:val="single" w:sz="4" w:space="0" w:color="auto"/>
              <w:bottom w:val="single" w:sz="4" w:space="0" w:color="auto"/>
              <w:right w:val="single" w:sz="4" w:space="0" w:color="auto"/>
            </w:tcBorders>
            <w:shd w:val="clear" w:color="auto" w:fill="auto"/>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860"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1838" w:type="dxa"/>
            <w:tcBorders>
              <w:top w:val="nil"/>
              <w:left w:val="nil"/>
              <w:bottom w:val="single" w:sz="4" w:space="0" w:color="auto"/>
              <w:right w:val="single" w:sz="4" w:space="0" w:color="auto"/>
            </w:tcBorders>
            <w:shd w:val="clear" w:color="auto" w:fill="auto"/>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Утверждено Решением о бюджете</w:t>
            </w:r>
          </w:p>
        </w:tc>
        <w:tc>
          <w:tcPr>
            <w:tcW w:w="1696" w:type="dxa"/>
            <w:tcBorders>
              <w:top w:val="nil"/>
              <w:left w:val="nil"/>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Исполнено</w:t>
            </w:r>
          </w:p>
        </w:tc>
        <w:tc>
          <w:tcPr>
            <w:tcW w:w="1979" w:type="dxa"/>
            <w:tcBorders>
              <w:top w:val="nil"/>
              <w:left w:val="nil"/>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исполнения</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3860"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Бушуйский сельсовет</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696"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979"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3860"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Икшурминский сельсовет </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696"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979"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c>
          <w:tcPr>
            <w:tcW w:w="3860"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Кетский сельсовет</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696"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979"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w:t>
            </w:r>
          </w:p>
        </w:tc>
        <w:tc>
          <w:tcPr>
            <w:tcW w:w="3860"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Кириковский сельсовет</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696"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979"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w:t>
            </w:r>
          </w:p>
        </w:tc>
        <w:tc>
          <w:tcPr>
            <w:tcW w:w="3860"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Комаровский сельсовет </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696"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979"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w:t>
            </w:r>
          </w:p>
        </w:tc>
        <w:tc>
          <w:tcPr>
            <w:tcW w:w="3860"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Солоухинский сельсовет</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696"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979"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w:t>
            </w:r>
          </w:p>
        </w:tc>
        <w:tc>
          <w:tcPr>
            <w:tcW w:w="3860"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Пировский сельсовет </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64,40</w:t>
            </w:r>
          </w:p>
        </w:tc>
        <w:tc>
          <w:tcPr>
            <w:tcW w:w="1696"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49,30</w:t>
            </w:r>
          </w:p>
        </w:tc>
        <w:tc>
          <w:tcPr>
            <w:tcW w:w="1979"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76,55</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w:t>
            </w:r>
          </w:p>
        </w:tc>
        <w:tc>
          <w:tcPr>
            <w:tcW w:w="3860"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Троицкий сельсовет</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696"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979"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10</w:t>
            </w:r>
          </w:p>
        </w:tc>
        <w:tc>
          <w:tcPr>
            <w:tcW w:w="3860"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Чайдинский сельсовет</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696"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979"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860"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ИТОГО</w:t>
            </w:r>
          </w:p>
        </w:tc>
        <w:tc>
          <w:tcPr>
            <w:tcW w:w="1838"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64,40</w:t>
            </w:r>
          </w:p>
        </w:tc>
        <w:tc>
          <w:tcPr>
            <w:tcW w:w="1696"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49,30</w:t>
            </w:r>
          </w:p>
        </w:tc>
        <w:tc>
          <w:tcPr>
            <w:tcW w:w="1979"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76,55</w:t>
            </w:r>
          </w:p>
        </w:tc>
      </w:tr>
    </w:tbl>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Default="006041E7">
      <w:pPr>
        <w:rPr>
          <w:rFonts w:ascii="Arial" w:hAnsi="Arial" w:cs="Arial"/>
          <w:sz w:val="24"/>
          <w:szCs w:val="24"/>
        </w:rPr>
      </w:pPr>
    </w:p>
    <w:p w:rsidR="00B80563" w:rsidRDefault="00B80563">
      <w:pPr>
        <w:rPr>
          <w:rFonts w:ascii="Arial" w:hAnsi="Arial" w:cs="Arial"/>
          <w:sz w:val="24"/>
          <w:szCs w:val="24"/>
        </w:rPr>
      </w:pPr>
    </w:p>
    <w:p w:rsidR="00B80563" w:rsidRDefault="00B80563">
      <w:pPr>
        <w:rPr>
          <w:rFonts w:ascii="Arial" w:hAnsi="Arial" w:cs="Arial"/>
          <w:sz w:val="24"/>
          <w:szCs w:val="24"/>
        </w:rPr>
      </w:pPr>
    </w:p>
    <w:p w:rsidR="00B80563" w:rsidRPr="00C149B1" w:rsidRDefault="00B80563">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tbl>
      <w:tblPr>
        <w:tblW w:w="10202" w:type="dxa"/>
        <w:tblInd w:w="-699" w:type="dxa"/>
        <w:tblLayout w:type="fixed"/>
        <w:tblLook w:val="04A0" w:firstRow="1" w:lastRow="0" w:firstColumn="1" w:lastColumn="0" w:noHBand="0" w:noVBand="1"/>
      </w:tblPr>
      <w:tblGrid>
        <w:gridCol w:w="798"/>
        <w:gridCol w:w="3394"/>
        <w:gridCol w:w="2772"/>
        <w:gridCol w:w="1532"/>
        <w:gridCol w:w="1706"/>
      </w:tblGrid>
      <w:tr w:rsidR="006041E7" w:rsidRPr="00C149B1" w:rsidTr="00B80563">
        <w:trPr>
          <w:trHeight w:val="315"/>
        </w:trPr>
        <w:tc>
          <w:tcPr>
            <w:tcW w:w="798" w:type="dxa"/>
            <w:tcBorders>
              <w:top w:val="nil"/>
              <w:left w:val="nil"/>
              <w:bottom w:val="nil"/>
              <w:right w:val="nil"/>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394" w:type="dxa"/>
            <w:tcBorders>
              <w:top w:val="nil"/>
              <w:left w:val="nil"/>
              <w:bottom w:val="nil"/>
              <w:right w:val="nil"/>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6010" w:type="dxa"/>
            <w:gridSpan w:val="3"/>
            <w:tcBorders>
              <w:top w:val="nil"/>
              <w:left w:val="nil"/>
              <w:bottom w:val="nil"/>
              <w:right w:val="nil"/>
            </w:tcBorders>
            <w:shd w:val="clear" w:color="auto" w:fill="auto"/>
            <w:noWrap/>
            <w:vAlign w:val="bottom"/>
            <w:hideMark/>
          </w:tcPr>
          <w:p w:rsidR="006041E7" w:rsidRPr="00C149B1" w:rsidRDefault="00B80563" w:rsidP="00B8056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Приложение </w:t>
            </w:r>
            <w:r w:rsidR="006041E7" w:rsidRPr="00C149B1">
              <w:rPr>
                <w:rFonts w:ascii="Arial" w:eastAsia="Times New Roman" w:hAnsi="Arial" w:cs="Arial"/>
                <w:sz w:val="24"/>
                <w:szCs w:val="24"/>
                <w:lang w:eastAsia="ru-RU"/>
              </w:rPr>
              <w:t>13</w:t>
            </w:r>
          </w:p>
        </w:tc>
      </w:tr>
      <w:tr w:rsidR="006041E7" w:rsidRPr="00C149B1" w:rsidTr="00B80563">
        <w:trPr>
          <w:trHeight w:val="953"/>
        </w:trPr>
        <w:tc>
          <w:tcPr>
            <w:tcW w:w="798" w:type="dxa"/>
            <w:tcBorders>
              <w:top w:val="nil"/>
              <w:left w:val="nil"/>
              <w:bottom w:val="nil"/>
              <w:right w:val="nil"/>
            </w:tcBorders>
            <w:shd w:val="clear" w:color="auto" w:fill="auto"/>
            <w:noWrap/>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p>
        </w:tc>
        <w:tc>
          <w:tcPr>
            <w:tcW w:w="3394" w:type="dxa"/>
            <w:tcBorders>
              <w:top w:val="nil"/>
              <w:left w:val="nil"/>
              <w:bottom w:val="nil"/>
              <w:right w:val="nil"/>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6010" w:type="dxa"/>
            <w:gridSpan w:val="3"/>
            <w:tcBorders>
              <w:top w:val="nil"/>
              <w:left w:val="nil"/>
              <w:bottom w:val="nil"/>
              <w:right w:val="nil"/>
            </w:tcBorders>
            <w:shd w:val="clear" w:color="auto" w:fill="auto"/>
            <w:hideMark/>
          </w:tcPr>
          <w:p w:rsidR="006041E7" w:rsidRPr="00C149B1" w:rsidRDefault="006041E7" w:rsidP="007B5688">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  Решению окружного Совета депутатов "Об утверждении отчета об исполнении окружного бюджета за 2020 год "</w:t>
            </w:r>
            <w:r w:rsidR="00B80563">
              <w:rPr>
                <w:rFonts w:ascii="Arial" w:eastAsia="Times New Roman" w:hAnsi="Arial" w:cs="Arial"/>
                <w:sz w:val="24"/>
                <w:szCs w:val="24"/>
                <w:lang w:eastAsia="ru-RU"/>
              </w:rPr>
              <w:t xml:space="preserve"> от 29.04.2021 №</w:t>
            </w:r>
            <w:r w:rsidR="003143D8">
              <w:rPr>
                <w:rFonts w:ascii="Arial" w:eastAsia="Times New Roman" w:hAnsi="Arial" w:cs="Arial"/>
                <w:sz w:val="24"/>
                <w:szCs w:val="24"/>
                <w:lang w:eastAsia="ru-RU"/>
              </w:rPr>
              <w:t>11-10</w:t>
            </w:r>
            <w:r w:rsidR="007B5688">
              <w:rPr>
                <w:rFonts w:ascii="Arial" w:eastAsia="Times New Roman" w:hAnsi="Arial" w:cs="Arial"/>
                <w:sz w:val="24"/>
                <w:szCs w:val="24"/>
                <w:lang w:eastAsia="ru-RU"/>
              </w:rPr>
              <w:t>7</w:t>
            </w:r>
            <w:r w:rsidR="003143D8">
              <w:rPr>
                <w:rFonts w:ascii="Arial" w:eastAsia="Times New Roman" w:hAnsi="Arial" w:cs="Arial"/>
                <w:sz w:val="24"/>
                <w:szCs w:val="24"/>
                <w:lang w:eastAsia="ru-RU"/>
              </w:rPr>
              <w:t>р</w:t>
            </w:r>
          </w:p>
        </w:tc>
      </w:tr>
      <w:tr w:rsidR="006041E7" w:rsidRPr="00C149B1" w:rsidTr="00B80563">
        <w:trPr>
          <w:trHeight w:val="1065"/>
        </w:trPr>
        <w:tc>
          <w:tcPr>
            <w:tcW w:w="10202" w:type="dxa"/>
            <w:gridSpan w:val="5"/>
            <w:tcBorders>
              <w:top w:val="nil"/>
              <w:left w:val="nil"/>
              <w:bottom w:val="nil"/>
              <w:right w:val="nil"/>
            </w:tcBorders>
            <w:shd w:val="clear" w:color="auto" w:fill="auto"/>
            <w:vAlign w:val="bottom"/>
            <w:hideMark/>
          </w:tcPr>
          <w:p w:rsidR="006041E7" w:rsidRPr="00C149B1" w:rsidRDefault="006041E7" w:rsidP="006041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Субвенция на реализацию отдельных мер по обеспечению ограничения платы граждан за коммунальные услуги за 2020 год</w:t>
            </w:r>
          </w:p>
        </w:tc>
      </w:tr>
      <w:tr w:rsidR="00B80563" w:rsidRPr="00C149B1" w:rsidTr="00B80563">
        <w:trPr>
          <w:gridAfter w:val="3"/>
          <w:wAfter w:w="6010" w:type="dxa"/>
          <w:trHeight w:val="510"/>
        </w:trPr>
        <w:tc>
          <w:tcPr>
            <w:tcW w:w="798" w:type="dxa"/>
            <w:tcBorders>
              <w:top w:val="nil"/>
              <w:left w:val="nil"/>
              <w:bottom w:val="nil"/>
              <w:right w:val="nil"/>
            </w:tcBorders>
            <w:shd w:val="clear" w:color="auto" w:fill="auto"/>
            <w:vAlign w:val="bottom"/>
            <w:hideMark/>
          </w:tcPr>
          <w:p w:rsidR="00B80563" w:rsidRPr="00C149B1" w:rsidRDefault="00B80563" w:rsidP="006041E7">
            <w:pPr>
              <w:spacing w:after="0" w:line="240" w:lineRule="auto"/>
              <w:jc w:val="center"/>
              <w:rPr>
                <w:rFonts w:ascii="Arial" w:eastAsia="Times New Roman" w:hAnsi="Arial" w:cs="Arial"/>
                <w:sz w:val="24"/>
                <w:szCs w:val="24"/>
                <w:lang w:eastAsia="ru-RU"/>
              </w:rPr>
            </w:pPr>
          </w:p>
        </w:tc>
        <w:tc>
          <w:tcPr>
            <w:tcW w:w="3394" w:type="dxa"/>
            <w:tcBorders>
              <w:top w:val="nil"/>
              <w:left w:val="nil"/>
              <w:bottom w:val="nil"/>
              <w:right w:val="nil"/>
            </w:tcBorders>
            <w:shd w:val="clear" w:color="auto" w:fill="auto"/>
            <w:vAlign w:val="bottom"/>
            <w:hideMark/>
          </w:tcPr>
          <w:p w:rsidR="00B80563" w:rsidRPr="00C149B1" w:rsidRDefault="00B80563" w:rsidP="006041E7">
            <w:pPr>
              <w:spacing w:after="0" w:line="240" w:lineRule="auto"/>
              <w:jc w:val="center"/>
              <w:rPr>
                <w:rFonts w:ascii="Arial" w:eastAsia="Times New Roman" w:hAnsi="Arial" w:cs="Arial"/>
                <w:sz w:val="24"/>
                <w:szCs w:val="24"/>
                <w:lang w:eastAsia="ru-RU"/>
              </w:rPr>
            </w:pPr>
          </w:p>
        </w:tc>
      </w:tr>
      <w:tr w:rsidR="006041E7" w:rsidRPr="00C149B1" w:rsidTr="00B80563">
        <w:trPr>
          <w:trHeight w:val="690"/>
        </w:trPr>
        <w:tc>
          <w:tcPr>
            <w:tcW w:w="7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п/п</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Наименование</w:t>
            </w:r>
          </w:p>
        </w:tc>
        <w:tc>
          <w:tcPr>
            <w:tcW w:w="6010" w:type="dxa"/>
            <w:gridSpan w:val="3"/>
            <w:tcBorders>
              <w:top w:val="single" w:sz="4" w:space="0" w:color="auto"/>
              <w:left w:val="nil"/>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ВСЕГО, тыс рублей</w:t>
            </w:r>
          </w:p>
        </w:tc>
      </w:tr>
      <w:tr w:rsidR="006041E7" w:rsidRPr="00C149B1" w:rsidTr="00B80563">
        <w:trPr>
          <w:trHeight w:val="930"/>
        </w:trPr>
        <w:tc>
          <w:tcPr>
            <w:tcW w:w="798" w:type="dxa"/>
            <w:tcBorders>
              <w:top w:val="nil"/>
              <w:left w:val="single" w:sz="4" w:space="0" w:color="auto"/>
              <w:bottom w:val="single" w:sz="4" w:space="0" w:color="auto"/>
              <w:right w:val="single" w:sz="4" w:space="0" w:color="auto"/>
            </w:tcBorders>
            <w:shd w:val="clear" w:color="auto" w:fill="auto"/>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394"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2772" w:type="dxa"/>
            <w:tcBorders>
              <w:top w:val="nil"/>
              <w:left w:val="nil"/>
              <w:bottom w:val="single" w:sz="4" w:space="0" w:color="auto"/>
              <w:right w:val="single" w:sz="4" w:space="0" w:color="auto"/>
            </w:tcBorders>
            <w:shd w:val="clear" w:color="auto" w:fill="auto"/>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Утверждено Решением о бюджете</w:t>
            </w:r>
          </w:p>
        </w:tc>
        <w:tc>
          <w:tcPr>
            <w:tcW w:w="1532" w:type="dxa"/>
            <w:tcBorders>
              <w:top w:val="nil"/>
              <w:left w:val="nil"/>
              <w:bottom w:val="single" w:sz="4" w:space="0" w:color="auto"/>
              <w:right w:val="single" w:sz="4" w:space="0" w:color="auto"/>
            </w:tcBorders>
            <w:shd w:val="clear" w:color="auto" w:fill="auto"/>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Исполнено</w:t>
            </w:r>
          </w:p>
        </w:tc>
        <w:tc>
          <w:tcPr>
            <w:tcW w:w="1706" w:type="dxa"/>
            <w:tcBorders>
              <w:top w:val="nil"/>
              <w:left w:val="nil"/>
              <w:bottom w:val="single" w:sz="4" w:space="0" w:color="auto"/>
              <w:right w:val="single" w:sz="4" w:space="0" w:color="auto"/>
            </w:tcBorders>
            <w:shd w:val="clear" w:color="auto" w:fill="auto"/>
            <w:vAlign w:val="bottom"/>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исполнения</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1</w:t>
            </w:r>
          </w:p>
        </w:tc>
        <w:tc>
          <w:tcPr>
            <w:tcW w:w="3394"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Бушуйский сельсовет</w:t>
            </w:r>
          </w:p>
        </w:tc>
        <w:tc>
          <w:tcPr>
            <w:tcW w:w="277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53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706"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2</w:t>
            </w:r>
          </w:p>
        </w:tc>
        <w:tc>
          <w:tcPr>
            <w:tcW w:w="3394"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Икшурминский сельсовет </w:t>
            </w:r>
          </w:p>
        </w:tc>
        <w:tc>
          <w:tcPr>
            <w:tcW w:w="277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53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706"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3</w:t>
            </w:r>
          </w:p>
        </w:tc>
        <w:tc>
          <w:tcPr>
            <w:tcW w:w="3394"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Кетский сельсовет</w:t>
            </w:r>
          </w:p>
        </w:tc>
        <w:tc>
          <w:tcPr>
            <w:tcW w:w="277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53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706"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4</w:t>
            </w:r>
          </w:p>
        </w:tc>
        <w:tc>
          <w:tcPr>
            <w:tcW w:w="3394"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Кириковский сельсовет</w:t>
            </w:r>
          </w:p>
        </w:tc>
        <w:tc>
          <w:tcPr>
            <w:tcW w:w="277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53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706"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5</w:t>
            </w:r>
          </w:p>
        </w:tc>
        <w:tc>
          <w:tcPr>
            <w:tcW w:w="3394"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Комаровский сельсовет </w:t>
            </w:r>
          </w:p>
        </w:tc>
        <w:tc>
          <w:tcPr>
            <w:tcW w:w="277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53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706"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6</w:t>
            </w:r>
          </w:p>
        </w:tc>
        <w:tc>
          <w:tcPr>
            <w:tcW w:w="3394"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Солоухинский сельсовет</w:t>
            </w:r>
          </w:p>
        </w:tc>
        <w:tc>
          <w:tcPr>
            <w:tcW w:w="277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53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706"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7</w:t>
            </w:r>
          </w:p>
        </w:tc>
        <w:tc>
          <w:tcPr>
            <w:tcW w:w="3394"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Пировский сельсовет </w:t>
            </w:r>
          </w:p>
        </w:tc>
        <w:tc>
          <w:tcPr>
            <w:tcW w:w="277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53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706"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8</w:t>
            </w:r>
          </w:p>
        </w:tc>
        <w:tc>
          <w:tcPr>
            <w:tcW w:w="3394"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Троицкий сельсовет</w:t>
            </w:r>
          </w:p>
        </w:tc>
        <w:tc>
          <w:tcPr>
            <w:tcW w:w="277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53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706"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9</w:t>
            </w:r>
          </w:p>
        </w:tc>
        <w:tc>
          <w:tcPr>
            <w:tcW w:w="3394"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Чайдинский сельсовет</w:t>
            </w:r>
          </w:p>
        </w:tc>
        <w:tc>
          <w:tcPr>
            <w:tcW w:w="277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53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706"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w:t>
            </w:r>
          </w:p>
        </w:tc>
      </w:tr>
      <w:tr w:rsidR="006041E7" w:rsidRPr="00C149B1" w:rsidTr="00B80563">
        <w:trPr>
          <w:trHeight w:val="31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394"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ИТОГО</w:t>
            </w:r>
          </w:p>
        </w:tc>
        <w:tc>
          <w:tcPr>
            <w:tcW w:w="277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0,00</w:t>
            </w:r>
          </w:p>
        </w:tc>
        <w:tc>
          <w:tcPr>
            <w:tcW w:w="1532" w:type="dxa"/>
            <w:tcBorders>
              <w:top w:val="nil"/>
              <w:left w:val="nil"/>
              <w:bottom w:val="single" w:sz="4" w:space="0" w:color="auto"/>
              <w:right w:val="single" w:sz="4" w:space="0" w:color="auto"/>
            </w:tcBorders>
            <w:shd w:val="clear" w:color="auto" w:fill="auto"/>
            <w:noWrap/>
            <w:vAlign w:val="bottom"/>
            <w:hideMark/>
          </w:tcPr>
          <w:p w:rsidR="006041E7" w:rsidRPr="00C149B1" w:rsidRDefault="006041E7" w:rsidP="006041E7">
            <w:pPr>
              <w:spacing w:after="0" w:line="240" w:lineRule="auto"/>
              <w:jc w:val="right"/>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0,00</w:t>
            </w:r>
          </w:p>
        </w:tc>
        <w:tc>
          <w:tcPr>
            <w:tcW w:w="1706" w:type="dxa"/>
            <w:tcBorders>
              <w:top w:val="nil"/>
              <w:left w:val="nil"/>
              <w:bottom w:val="single" w:sz="4" w:space="0" w:color="auto"/>
              <w:right w:val="single" w:sz="4" w:space="0" w:color="auto"/>
            </w:tcBorders>
            <w:shd w:val="clear" w:color="auto" w:fill="auto"/>
            <w:noWrap/>
            <w:vAlign w:val="center"/>
            <w:hideMark/>
          </w:tcPr>
          <w:p w:rsidR="006041E7" w:rsidRPr="00C149B1" w:rsidRDefault="006041E7" w:rsidP="006041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0</w:t>
            </w:r>
          </w:p>
        </w:tc>
      </w:tr>
    </w:tbl>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pPr>
        <w:rPr>
          <w:rFonts w:ascii="Arial" w:hAnsi="Arial" w:cs="Arial"/>
          <w:sz w:val="24"/>
          <w:szCs w:val="24"/>
        </w:rPr>
      </w:pPr>
    </w:p>
    <w:p w:rsidR="006041E7" w:rsidRPr="00C149B1" w:rsidRDefault="006041E7" w:rsidP="006041E7">
      <w:pPr>
        <w:spacing w:after="0" w:line="240" w:lineRule="auto"/>
        <w:rPr>
          <w:rFonts w:ascii="Arial" w:eastAsia="Times New Roman" w:hAnsi="Arial" w:cs="Arial"/>
          <w:sz w:val="24"/>
          <w:szCs w:val="24"/>
          <w:lang w:eastAsia="ru-RU"/>
        </w:rPr>
        <w:sectPr w:rsidR="006041E7" w:rsidRPr="00C149B1" w:rsidSect="00C149B1">
          <w:type w:val="continuous"/>
          <w:pgSz w:w="11906" w:h="16838"/>
          <w:pgMar w:top="1134" w:right="850" w:bottom="1134" w:left="1701" w:header="709" w:footer="709" w:gutter="0"/>
          <w:cols w:space="708"/>
          <w:docGrid w:linePitch="360"/>
        </w:sectPr>
      </w:pPr>
    </w:p>
    <w:tbl>
      <w:tblPr>
        <w:tblW w:w="13589" w:type="dxa"/>
        <w:tblInd w:w="-401" w:type="dxa"/>
        <w:tblLook w:val="04A0" w:firstRow="1" w:lastRow="0" w:firstColumn="1" w:lastColumn="0" w:noHBand="0" w:noVBand="1"/>
      </w:tblPr>
      <w:tblGrid>
        <w:gridCol w:w="1981"/>
        <w:gridCol w:w="3969"/>
        <w:gridCol w:w="2971"/>
        <w:gridCol w:w="1555"/>
        <w:gridCol w:w="3113"/>
      </w:tblGrid>
      <w:tr w:rsidR="006041E7" w:rsidRPr="00C149B1" w:rsidTr="00D962AB">
        <w:trPr>
          <w:trHeight w:val="270"/>
        </w:trPr>
        <w:tc>
          <w:tcPr>
            <w:tcW w:w="1981" w:type="dxa"/>
            <w:tcBorders>
              <w:top w:val="nil"/>
              <w:left w:val="nil"/>
              <w:bottom w:val="nil"/>
              <w:right w:val="nil"/>
            </w:tcBorders>
            <w:shd w:val="clear" w:color="auto" w:fill="auto"/>
            <w:noWrap/>
            <w:vAlign w:val="bottom"/>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11608" w:type="dxa"/>
            <w:gridSpan w:val="4"/>
            <w:tcBorders>
              <w:top w:val="nil"/>
              <w:left w:val="nil"/>
              <w:bottom w:val="nil"/>
              <w:right w:val="nil"/>
            </w:tcBorders>
            <w:shd w:val="clear" w:color="auto" w:fill="auto"/>
            <w:noWrap/>
            <w:vAlign w:val="bottom"/>
            <w:hideMark/>
          </w:tcPr>
          <w:p w:rsidR="00B80563" w:rsidRPr="00C149B1" w:rsidRDefault="006041E7" w:rsidP="00B80563">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   </w:t>
            </w:r>
          </w:p>
          <w:tbl>
            <w:tblPr>
              <w:tblStyle w:val="a5"/>
              <w:tblW w:w="0" w:type="auto"/>
              <w:tblInd w:w="6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B80563" w:rsidTr="00D962AB">
              <w:tc>
                <w:tcPr>
                  <w:tcW w:w="4570" w:type="dxa"/>
                </w:tcPr>
                <w:p w:rsidR="00D962AB" w:rsidRPr="00D962AB" w:rsidRDefault="00D962AB" w:rsidP="00D962AB">
                  <w:pPr>
                    <w:rPr>
                      <w:rFonts w:ascii="Arial" w:eastAsia="Times New Roman" w:hAnsi="Arial" w:cs="Arial"/>
                      <w:sz w:val="24"/>
                      <w:szCs w:val="24"/>
                      <w:lang w:eastAsia="ru-RU"/>
                    </w:rPr>
                  </w:pPr>
                  <w:r w:rsidRPr="00D962AB">
                    <w:rPr>
                      <w:rFonts w:ascii="Arial" w:eastAsia="Times New Roman" w:hAnsi="Arial" w:cs="Arial"/>
                      <w:sz w:val="24"/>
                      <w:szCs w:val="24"/>
                      <w:lang w:eastAsia="ru-RU"/>
                    </w:rPr>
                    <w:t>Приложение    14                                                                                                                 к  Решению окружного Совета</w:t>
                  </w:r>
                </w:p>
                <w:p w:rsidR="00D962AB" w:rsidRPr="00D962AB" w:rsidRDefault="00D962AB" w:rsidP="00D962AB">
                  <w:pPr>
                    <w:rPr>
                      <w:rFonts w:ascii="Arial" w:eastAsia="Times New Roman" w:hAnsi="Arial" w:cs="Arial"/>
                      <w:sz w:val="24"/>
                      <w:szCs w:val="24"/>
                      <w:lang w:eastAsia="ru-RU"/>
                    </w:rPr>
                  </w:pPr>
                  <w:r w:rsidRPr="00D962AB">
                    <w:rPr>
                      <w:rFonts w:ascii="Arial" w:eastAsia="Times New Roman" w:hAnsi="Arial" w:cs="Arial"/>
                      <w:sz w:val="24"/>
                      <w:szCs w:val="24"/>
                      <w:lang w:eastAsia="ru-RU"/>
                    </w:rPr>
                    <w:t xml:space="preserve"> депутатов "Об утверждении</w:t>
                  </w:r>
                </w:p>
                <w:p w:rsidR="00D962AB" w:rsidRDefault="00D962AB" w:rsidP="007B5688">
                  <w:pPr>
                    <w:rPr>
                      <w:rFonts w:ascii="Arial" w:eastAsia="Times New Roman" w:hAnsi="Arial" w:cs="Arial"/>
                      <w:sz w:val="24"/>
                      <w:szCs w:val="24"/>
                      <w:lang w:eastAsia="ru-RU"/>
                    </w:rPr>
                  </w:pPr>
                  <w:r w:rsidRPr="00D962AB">
                    <w:rPr>
                      <w:rFonts w:ascii="Arial" w:eastAsia="Times New Roman" w:hAnsi="Arial" w:cs="Arial"/>
                      <w:sz w:val="24"/>
                      <w:szCs w:val="24"/>
                      <w:lang w:eastAsia="ru-RU"/>
                    </w:rPr>
                    <w:t xml:space="preserve"> отчета об исполнении бюджета за  2020 год "</w:t>
                  </w:r>
                  <w:r>
                    <w:rPr>
                      <w:rFonts w:ascii="Arial" w:eastAsia="Times New Roman" w:hAnsi="Arial" w:cs="Arial"/>
                      <w:sz w:val="24"/>
                      <w:szCs w:val="24"/>
                      <w:lang w:eastAsia="ru-RU"/>
                    </w:rPr>
                    <w:t xml:space="preserve"> от 21.04.2021 №</w:t>
                  </w:r>
                  <w:r w:rsidR="003143D8">
                    <w:rPr>
                      <w:rFonts w:ascii="Arial" w:eastAsia="Times New Roman" w:hAnsi="Arial" w:cs="Arial"/>
                      <w:sz w:val="24"/>
                      <w:szCs w:val="24"/>
                      <w:lang w:eastAsia="ru-RU"/>
                    </w:rPr>
                    <w:t>11-10</w:t>
                  </w:r>
                  <w:r w:rsidR="007B5688">
                    <w:rPr>
                      <w:rFonts w:ascii="Arial" w:eastAsia="Times New Roman" w:hAnsi="Arial" w:cs="Arial"/>
                      <w:sz w:val="24"/>
                      <w:szCs w:val="24"/>
                      <w:lang w:eastAsia="ru-RU"/>
                    </w:rPr>
                    <w:t>7</w:t>
                  </w:r>
                  <w:r w:rsidR="003143D8">
                    <w:rPr>
                      <w:rFonts w:ascii="Arial" w:eastAsia="Times New Roman" w:hAnsi="Arial" w:cs="Arial"/>
                      <w:sz w:val="24"/>
                      <w:szCs w:val="24"/>
                      <w:lang w:eastAsia="ru-RU"/>
                    </w:rPr>
                    <w:t>р</w:t>
                  </w:r>
                </w:p>
              </w:tc>
            </w:tr>
          </w:tbl>
          <w:p w:rsidR="006041E7" w:rsidRPr="00C149B1" w:rsidRDefault="006041E7" w:rsidP="00D962AB">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                                                                                                  </w:t>
            </w:r>
            <w:r w:rsidR="00B80563">
              <w:rPr>
                <w:rFonts w:ascii="Arial" w:eastAsia="Times New Roman" w:hAnsi="Arial" w:cs="Arial"/>
                <w:sz w:val="24"/>
                <w:szCs w:val="24"/>
                <w:lang w:eastAsia="ru-RU"/>
              </w:rPr>
              <w:t xml:space="preserve">                 </w:t>
            </w:r>
          </w:p>
        </w:tc>
      </w:tr>
      <w:tr w:rsidR="006041E7" w:rsidRPr="00C149B1" w:rsidTr="00D962AB">
        <w:trPr>
          <w:trHeight w:val="255"/>
        </w:trPr>
        <w:tc>
          <w:tcPr>
            <w:tcW w:w="13589" w:type="dxa"/>
            <w:gridSpan w:val="5"/>
            <w:tcBorders>
              <w:top w:val="nil"/>
              <w:left w:val="nil"/>
              <w:bottom w:val="nil"/>
              <w:right w:val="nil"/>
            </w:tcBorders>
            <w:shd w:val="clear" w:color="000000" w:fill="FFFFFF"/>
            <w:noWrap/>
            <w:vAlign w:val="bottom"/>
            <w:hideMark/>
          </w:tcPr>
          <w:p w:rsidR="006041E7" w:rsidRPr="00C149B1" w:rsidRDefault="006041E7" w:rsidP="006041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Субвенции, субсидии и иные межбюджетные трансферты, выделенные бюджету Пировского муниципального округа</w:t>
            </w:r>
            <w:r w:rsidR="00D962AB">
              <w:rPr>
                <w:rFonts w:ascii="Arial" w:eastAsia="Times New Roman" w:hAnsi="Arial" w:cs="Arial"/>
                <w:b/>
                <w:bCs/>
                <w:sz w:val="24"/>
                <w:szCs w:val="24"/>
                <w:lang w:eastAsia="ru-RU"/>
              </w:rPr>
              <w:t xml:space="preserve"> </w:t>
            </w:r>
          </w:p>
        </w:tc>
      </w:tr>
      <w:tr w:rsidR="006041E7" w:rsidRPr="00C149B1" w:rsidTr="00D962AB">
        <w:trPr>
          <w:trHeight w:val="255"/>
        </w:trPr>
        <w:tc>
          <w:tcPr>
            <w:tcW w:w="13589" w:type="dxa"/>
            <w:gridSpan w:val="5"/>
            <w:tcBorders>
              <w:top w:val="nil"/>
              <w:left w:val="nil"/>
              <w:bottom w:val="nil"/>
              <w:right w:val="nil"/>
            </w:tcBorders>
            <w:shd w:val="clear" w:color="000000" w:fill="FFFFFF"/>
            <w:noWrap/>
            <w:vAlign w:val="bottom"/>
            <w:hideMark/>
          </w:tcPr>
          <w:p w:rsidR="006041E7" w:rsidRPr="00C149B1" w:rsidRDefault="006041E7" w:rsidP="006041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xml:space="preserve"> по законодательству Российской Федерации и Красноярского края  за 2020 год </w:t>
            </w:r>
          </w:p>
        </w:tc>
      </w:tr>
      <w:tr w:rsidR="006041E7" w:rsidRPr="00C149B1" w:rsidTr="00D962AB">
        <w:trPr>
          <w:trHeight w:val="765"/>
        </w:trPr>
        <w:tc>
          <w:tcPr>
            <w:tcW w:w="1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Главный распорядитель, распорядитель</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Наименование субвенций, субсидий из краевого бюджета</w:t>
            </w:r>
          </w:p>
        </w:tc>
        <w:tc>
          <w:tcPr>
            <w:tcW w:w="2971" w:type="dxa"/>
            <w:tcBorders>
              <w:top w:val="single" w:sz="4" w:space="0" w:color="auto"/>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Утверждено Решением о бюджете</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Исполнено </w:t>
            </w:r>
          </w:p>
        </w:tc>
        <w:tc>
          <w:tcPr>
            <w:tcW w:w="3113" w:type="dxa"/>
            <w:tcBorders>
              <w:top w:val="single" w:sz="4" w:space="0" w:color="auto"/>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исполнения</w:t>
            </w:r>
          </w:p>
        </w:tc>
      </w:tr>
      <w:tr w:rsidR="006041E7" w:rsidRPr="00C149B1" w:rsidTr="00D962AB">
        <w:trPr>
          <w:trHeight w:val="1530"/>
        </w:trPr>
        <w:tc>
          <w:tcPr>
            <w:tcW w:w="1981" w:type="dxa"/>
            <w:vMerge w:val="restart"/>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Администрация Пировского района</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Субвенция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на 2020 год и плановый период 2021-2022 годов</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668,00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668,00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020"/>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Субвенция бюджетам муниципальных образований края  на реализацию Закона края от 21.12.2010г. № 11-5564"О наделение органов местного самоуправления государственными полномочиями в области архивного дела" на 2020 год и плановый период 2021-2022 годов</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77,89</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77,89</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320"/>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Субвенция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2 718,20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2 676,30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98,46</w:t>
            </w:r>
          </w:p>
        </w:tc>
      </w:tr>
      <w:tr w:rsidR="006041E7" w:rsidRPr="00C149B1" w:rsidTr="00D962AB">
        <w:trPr>
          <w:trHeight w:val="1635"/>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Субвенция бюджетам муниципальных образований края на реализацию Закона края  от 1 декабря 2014 года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на 2020 год и плановый период 2021-2022 годов</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2 363,00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365"/>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Субвенция бюджетам муниципальных образований  края на реализацию Закона края от 13.06.2013 г. № 4-1402 "О наделении органов местного самоуправления муниципальных районов края отдельными государственными полномочиями по организации проведения мероприятий по отлову и  содержанию безнадзорных животных на 2020 год и плановый период 2021-2022 годов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317,55</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10"/>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Субсидия бюджетам муниципальных образований на организацию и проведение акарицидных обработок мест массового отдыха населения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43,38</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57"/>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Субвенция бюджетам муниципальных образований края на реализацию Закона края от 30 января 2014 года  №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 на 2020 год и плановый период 2021-2022 годов</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19,20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19,20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03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Субвенция бюджетам муниципальных образований края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на 2020 год и плановый период 2021-2022гг.</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5,40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6041E7" w:rsidRPr="00C149B1" w:rsidTr="00D962AB">
        <w:trPr>
          <w:trHeight w:val="84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на частичное (возмещение расходов) на содержание единых дежурно - диспетчерских служб муниципальных образований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27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vAlign w:val="bottom"/>
            <w:hideMark/>
          </w:tcPr>
          <w:p w:rsidR="006041E7" w:rsidRPr="00C149B1" w:rsidRDefault="006041E7" w:rsidP="00D962AB">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w:t>
            </w:r>
            <w:r w:rsidR="00D962AB">
              <w:rPr>
                <w:rFonts w:ascii="Arial" w:eastAsia="Times New Roman" w:hAnsi="Arial" w:cs="Arial"/>
                <w:sz w:val="24"/>
                <w:szCs w:val="24"/>
                <w:lang w:eastAsia="ru-RU"/>
              </w:rPr>
              <w:t>б</w:t>
            </w:r>
            <w:r w:rsidRPr="00C149B1">
              <w:rPr>
                <w:rFonts w:ascii="Arial" w:eastAsia="Times New Roman" w:hAnsi="Arial" w:cs="Arial"/>
                <w:sz w:val="24"/>
                <w:szCs w:val="24"/>
                <w:lang w:eastAsia="ru-RU"/>
              </w:rPr>
              <w:t>венция на реализацию Закона края от 11.07.2019 года № 7-2988 "О наделении органо</w:t>
            </w:r>
            <w:r w:rsidR="00D962AB">
              <w:rPr>
                <w:rFonts w:ascii="Arial" w:eastAsia="Times New Roman" w:hAnsi="Arial" w:cs="Arial"/>
                <w:sz w:val="24"/>
                <w:szCs w:val="24"/>
                <w:lang w:eastAsia="ru-RU"/>
              </w:rPr>
              <w:t>в местного са</w:t>
            </w:r>
            <w:r w:rsidRPr="00C149B1">
              <w:rPr>
                <w:rFonts w:ascii="Arial" w:eastAsia="Times New Roman" w:hAnsi="Arial" w:cs="Arial"/>
                <w:sz w:val="24"/>
                <w:szCs w:val="24"/>
                <w:lang w:eastAsia="ru-RU"/>
              </w:rPr>
              <w:t>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672,60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672,60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27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1 155,46</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1 155,46</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32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204,30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1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районов на проведение Всероссийской переписи населения 2020 года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6041E7" w:rsidRPr="00C149B1" w:rsidTr="00D962AB">
        <w:trPr>
          <w:trHeight w:val="100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nil"/>
              <w:right w:val="nil"/>
            </w:tcBorders>
            <w:shd w:val="clear" w:color="auto" w:fill="auto"/>
            <w:noWrap/>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4 620,00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4 620,00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208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2 990,00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2 463,35</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82,39</w:t>
            </w:r>
          </w:p>
        </w:tc>
      </w:tr>
      <w:tr w:rsidR="006041E7" w:rsidRPr="00C149B1" w:rsidTr="00D962AB">
        <w:trPr>
          <w:trHeight w:val="132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создание условий для обеспечения услугами связи малочисленных и труднодоступных населенных пунктов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676,76</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676,76</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85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19 615,09</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19 494,61</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99,39</w:t>
            </w:r>
          </w:p>
        </w:tc>
      </w:tr>
      <w:tr w:rsidR="006041E7" w:rsidRPr="00C149B1" w:rsidTr="00D962AB">
        <w:trPr>
          <w:trHeight w:val="270"/>
        </w:trPr>
        <w:tc>
          <w:tcPr>
            <w:tcW w:w="1981" w:type="dxa"/>
            <w:tcBorders>
              <w:top w:val="single" w:sz="4" w:space="0" w:color="auto"/>
              <w:left w:val="single" w:sz="4" w:space="0" w:color="auto"/>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Итого по распорядителю:</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36 155,83</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35 461,40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98,08</w:t>
            </w:r>
          </w:p>
        </w:tc>
      </w:tr>
      <w:tr w:rsidR="006041E7" w:rsidRPr="00C149B1" w:rsidTr="00D962AB">
        <w:trPr>
          <w:trHeight w:val="1407"/>
        </w:trPr>
        <w:tc>
          <w:tcPr>
            <w:tcW w:w="1981" w:type="dxa"/>
            <w:vMerge w:val="restart"/>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Управление образования администрации Пировского  района</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образовательных организаций в соответствии с пунктом 3 части 1 статьи 8 Федерального закона от 29 декабря 2012 года № 273-ФЗ, Закона края  от 26.06.2014 года № 6-2519 «Об образовании в Красноярском крае»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106 012,99</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106 012,99</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2385"/>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на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образований края в соответствии с пунктом 3 части 1 статьи 8 Федерального закона от 29 декабря 2012 года № 273-ФЗ, Закона края  от 26.06.2014 года № 6-2519 «Об образовании в Красноярском крае»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24 679,16</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530"/>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образований края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 инвалидами, детьми-сиротами и детьми, оставшимися без попечения родителей"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27,00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275"/>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1 712,70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1 659,86</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96,91</w:t>
            </w:r>
          </w:p>
        </w:tc>
      </w:tr>
      <w:tr w:rsidR="006041E7" w:rsidRPr="00C149B1" w:rsidTr="00D962AB">
        <w:trPr>
          <w:trHeight w:val="1845"/>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D962AB" w:rsidP="006041E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Субвенции бюджетам бюд</w:t>
            </w:r>
            <w:r w:rsidR="006041E7" w:rsidRPr="00C149B1">
              <w:rPr>
                <w:rFonts w:ascii="Arial" w:eastAsia="Times New Roman" w:hAnsi="Arial" w:cs="Arial"/>
                <w:sz w:val="24"/>
                <w:szCs w:val="24"/>
                <w:lang w:eastAsia="ru-RU"/>
              </w:rPr>
              <w:t>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7 748,50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545"/>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образований на реализацию Закона края от 29 марта 2007 года № 22-6015 "О наделении органов местного самоуправления муниципальных районов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384,80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183,56</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47,70</w:t>
            </w:r>
          </w:p>
        </w:tc>
      </w:tr>
      <w:tr w:rsidR="006041E7" w:rsidRPr="00C149B1" w:rsidTr="00D962AB">
        <w:trPr>
          <w:trHeight w:val="2805"/>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соответствии с пунктом 3 части 1 статьи 8 Федерального закона от 29.12.2012 года № 273-ФЗ "Об образовании в Российской Федерации", пунктом 5 статьи 8 Закона края от 26.06.2014 года   № 6-2519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15 947,48</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875"/>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образований края на реализацию Закона края от 24 декабря 2009 года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w:t>
            </w:r>
            <w:r w:rsidRPr="00C149B1">
              <w:rPr>
                <w:rFonts w:ascii="Arial" w:eastAsia="Times New Roman" w:hAnsi="Arial" w:cs="Arial"/>
                <w:sz w:val="24"/>
                <w:szCs w:val="24"/>
                <w:lang w:eastAsia="ru-RU"/>
              </w:rPr>
              <w:br/>
              <w:t>без попечения родителей, лиц из числа детей-сирот и детей, оставшихся без попечения родителей»</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3 176,11</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2820"/>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соответствии с пунктом 3 части 1 статьи 8 Федерального закона от 29.12.2012 года № 273-ФЗ "Об образовании в Российской Федерации", пунктом 5 статьи 8 Закона края от 26.06.2014 года № 6-2519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15 060,78</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15 060,78</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630"/>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Субвенция бюджетам муниципальных образований края государственными полномочиями по обеспечению  отдыха  и оздоровления детей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6041E7" w:rsidRPr="00C149B1" w:rsidTr="00D962AB">
        <w:trPr>
          <w:trHeight w:val="82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915,00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915,00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81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vAlign w:val="bottom"/>
            <w:hideMark/>
          </w:tcPr>
          <w:p w:rsidR="006041E7" w:rsidRPr="00C149B1" w:rsidRDefault="006041E7" w:rsidP="006041E7">
            <w:pPr>
              <w:spacing w:after="0" w:line="240" w:lineRule="auto"/>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600,00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66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936,45</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723,13</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77,22</w:t>
            </w:r>
          </w:p>
        </w:tc>
      </w:tr>
      <w:tr w:rsidR="006041E7" w:rsidRPr="00C149B1" w:rsidTr="00D962AB">
        <w:trPr>
          <w:trHeight w:val="106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4 296,60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99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auto" w:fill="auto"/>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(средства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1 466,86</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1 466,86</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76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6041E7" w:rsidRPr="00C149B1" w:rsidTr="00D962AB">
        <w:trPr>
          <w:trHeight w:val="213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vAlign w:val="bottom"/>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образования Пировского района»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1 208,31</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1 208,31</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390"/>
        </w:trPr>
        <w:tc>
          <w:tcPr>
            <w:tcW w:w="1981" w:type="dxa"/>
            <w:tcBorders>
              <w:top w:val="single" w:sz="4" w:space="0" w:color="auto"/>
              <w:left w:val="single" w:sz="4" w:space="0" w:color="auto"/>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Итого по распорядителю:</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184 172,74</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183 705,34</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99,75</w:t>
            </w:r>
          </w:p>
        </w:tc>
      </w:tr>
      <w:tr w:rsidR="006041E7" w:rsidRPr="00C149B1" w:rsidTr="00D962AB">
        <w:trPr>
          <w:trHeight w:val="585"/>
        </w:trPr>
        <w:tc>
          <w:tcPr>
            <w:tcW w:w="1981" w:type="dxa"/>
            <w:vMerge w:val="restart"/>
            <w:tcBorders>
              <w:top w:val="nil"/>
              <w:left w:val="single" w:sz="4" w:space="0" w:color="auto"/>
              <w:bottom w:val="single" w:sz="4" w:space="0" w:color="000000"/>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Отдел культуры, спорта, туризма и молодежной политики  администрации Пировского района</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коллективные книжных фондов библиотек муниципальных образований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210,80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210,80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698"/>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Государственная поддержка отрасли культуры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94,70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94,70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55"/>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Субсидия бюджетам муниципальных образований на поддержку деятельности муниципальных молодежных центров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149,80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305"/>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593,00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593,00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57"/>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 в рамках непрограммных расходов отдельных органов исполнительной власти</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636,00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636,00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4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поддержку спортивных клубов по месту жительства)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1 000,00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1 000,00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85"/>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noWrap/>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(средства на устройство плоскостных спортивных сооружений в сельской местности)</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3 000,00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3 000,00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32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noWrap/>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365,60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365,60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25"/>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(за содействие развитию налогового потенциала)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27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Итого по распорядителю:</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6 099,90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6 099,90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050"/>
        </w:trPr>
        <w:tc>
          <w:tcPr>
            <w:tcW w:w="1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Финансовое управление администрации Пировского района</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5 593,70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5 593,70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425"/>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Распределение субвенций бюджетам муниципальных образований края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входящих в состав муниципального района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7 978,30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05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auto" w:fill="auto"/>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4 479,20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4 479,20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33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Итого по распорядителю:</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18 051,20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18 051,20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55"/>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ВСЕГО:</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244 479,67</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243 317,84</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99,52</w:t>
            </w:r>
          </w:p>
        </w:tc>
      </w:tr>
      <w:tr w:rsidR="006041E7" w:rsidRPr="00C149B1" w:rsidTr="00D962AB">
        <w:trPr>
          <w:trHeight w:val="1350"/>
        </w:trPr>
        <w:tc>
          <w:tcPr>
            <w:tcW w:w="1981" w:type="dxa"/>
            <w:vMerge w:val="restart"/>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Бушуйский с/с</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Субвенция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53,50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53,50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395"/>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0,77</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0,77</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4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на обеспечение первичных мер пожарной безопасности</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9,53</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9,53</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97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226,94</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226,94</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35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115,55</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115,55</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62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6041E7" w:rsidRPr="00C149B1" w:rsidTr="00D962AB">
        <w:trPr>
          <w:trHeight w:val="105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328,73</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328,73</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05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auto" w:fill="auto"/>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264,80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264,80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60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(за содействие развитию налогового потенциала)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20,58</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20,58</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270"/>
        </w:trPr>
        <w:tc>
          <w:tcPr>
            <w:tcW w:w="1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Итого по распорядителю:</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1 020,40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1 020,40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275"/>
        </w:trPr>
        <w:tc>
          <w:tcPr>
            <w:tcW w:w="1981" w:type="dxa"/>
            <w:vMerge w:val="restart"/>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Икшурминский с/с</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Субвенция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88,76</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88,76</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260"/>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2,41</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2,41</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63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на обеспечение первичных мер пожарной безопасности</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31,29</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31,29</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100,01</w:t>
            </w:r>
          </w:p>
        </w:tc>
      </w:tr>
      <w:tr w:rsidR="006041E7" w:rsidRPr="00C149B1" w:rsidTr="00D962AB">
        <w:trPr>
          <w:trHeight w:val="87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500,83</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500,83</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41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255,01</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255,01</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03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518,30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518,30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03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auto" w:fill="auto"/>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193,20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193,20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8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(за содействие развитию налогового потенциала)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31,59</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31,59</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270"/>
        </w:trPr>
        <w:tc>
          <w:tcPr>
            <w:tcW w:w="1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Итого по распорядителю:</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1 621,38</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1 621,38</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275"/>
        </w:trPr>
        <w:tc>
          <w:tcPr>
            <w:tcW w:w="1981" w:type="dxa"/>
            <w:vMerge w:val="restart"/>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Кириковский с/с</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Субвенция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88,76</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88,76</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275"/>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2,54</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2,54</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1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на обеспечение первичных мер пожарной безопасности</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35,36</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35,36</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76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356,06</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356,06</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27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181,30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181,30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53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6041E7" w:rsidRPr="00C149B1" w:rsidTr="00D962AB">
        <w:trPr>
          <w:trHeight w:val="153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24,59</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24,59</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02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nil"/>
              <w:bottom w:val="single" w:sz="4" w:space="0" w:color="auto"/>
              <w:right w:val="single" w:sz="4" w:space="0" w:color="auto"/>
            </w:tcBorders>
            <w:shd w:val="clear" w:color="auto" w:fill="auto"/>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245,20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245,20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1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(за содействие развитию налогового потенциала)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103,85</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103,85</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270"/>
        </w:trPr>
        <w:tc>
          <w:tcPr>
            <w:tcW w:w="1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Итого по распорядителю:</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1 037,66</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1 037,66</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410"/>
        </w:trPr>
        <w:tc>
          <w:tcPr>
            <w:tcW w:w="1981" w:type="dxa"/>
            <w:vMerge w:val="restart"/>
            <w:tcBorders>
              <w:top w:val="nil"/>
              <w:left w:val="single" w:sz="4" w:space="0" w:color="auto"/>
              <w:bottom w:val="single" w:sz="4" w:space="0" w:color="000000"/>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Комаровский с/с</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Субвенция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53,50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53,50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35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1,21</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1,21</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4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на обеспечение первичных мер пожарной безопасности</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15,90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15,90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855"/>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316,93</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316,93</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230"/>
        </w:trPr>
        <w:tc>
          <w:tcPr>
            <w:tcW w:w="1981" w:type="dxa"/>
            <w:tcBorders>
              <w:top w:val="nil"/>
              <w:left w:val="single" w:sz="4" w:space="0" w:color="auto"/>
              <w:bottom w:val="single" w:sz="4" w:space="0" w:color="auto"/>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161,38</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161,38</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020"/>
        </w:trPr>
        <w:tc>
          <w:tcPr>
            <w:tcW w:w="1981" w:type="dxa"/>
            <w:tcBorders>
              <w:top w:val="nil"/>
              <w:left w:val="single" w:sz="4" w:space="0" w:color="auto"/>
              <w:bottom w:val="single" w:sz="4" w:space="0" w:color="auto"/>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582,15</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582,15</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020"/>
        </w:trPr>
        <w:tc>
          <w:tcPr>
            <w:tcW w:w="1981" w:type="dxa"/>
            <w:tcBorders>
              <w:top w:val="nil"/>
              <w:left w:val="single" w:sz="4" w:space="0" w:color="auto"/>
              <w:bottom w:val="single" w:sz="4" w:space="0" w:color="auto"/>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auto" w:fill="auto"/>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193,20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193,20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85"/>
        </w:trPr>
        <w:tc>
          <w:tcPr>
            <w:tcW w:w="1981" w:type="dxa"/>
            <w:tcBorders>
              <w:top w:val="nil"/>
              <w:left w:val="single" w:sz="4" w:space="0" w:color="auto"/>
              <w:bottom w:val="single" w:sz="4" w:space="0" w:color="auto"/>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(за содействие развитию налогового потенциала)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33,03</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33,03</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270"/>
        </w:trPr>
        <w:tc>
          <w:tcPr>
            <w:tcW w:w="198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Итого по распорядителю:</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1 357,30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1 357,30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275"/>
        </w:trPr>
        <w:tc>
          <w:tcPr>
            <w:tcW w:w="1981" w:type="dxa"/>
            <w:vMerge w:val="restart"/>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Кетский с/с</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Субвенция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161,05</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161,05</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840"/>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5,37</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5,37</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8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на обеспечение первичных мер пожарной безопасности</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73,15</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73,15</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82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599,43</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599,43</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32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305,22</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305,22</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53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6041E7" w:rsidRPr="00C149B1" w:rsidTr="00D962AB">
        <w:trPr>
          <w:trHeight w:val="102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502,54</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502,54</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02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auto" w:fill="auto"/>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349,10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349,10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2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(за содействие развитию налогового потенциала)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53,60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53,60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270"/>
        </w:trPr>
        <w:tc>
          <w:tcPr>
            <w:tcW w:w="1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Итого по распорядителю:</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2 049,46</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2 049,46</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290"/>
        </w:trPr>
        <w:tc>
          <w:tcPr>
            <w:tcW w:w="1981" w:type="dxa"/>
            <w:vMerge w:val="restart"/>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Пировский с/с</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Субвенция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356,26</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356,26</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350"/>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13,68</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13,68</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4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на обеспечение первичных мер пожарной безопасности</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170,78</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170,78</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82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1 529,92</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1 529,92</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29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1 642,80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1 642,80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54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119,34</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119,34</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82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nil"/>
              <w:bottom w:val="single" w:sz="4" w:space="0" w:color="auto"/>
              <w:right w:val="single" w:sz="4" w:space="0" w:color="auto"/>
            </w:tcBorders>
            <w:shd w:val="clear" w:color="auto" w:fill="auto"/>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6 916,70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6 916,70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81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auto" w:fill="auto"/>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408,60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408,60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06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auto" w:fill="auto"/>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297,10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297,10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60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(за содействие развитию налогового потенциала)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76,58</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76,58</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270"/>
        </w:trPr>
        <w:tc>
          <w:tcPr>
            <w:tcW w:w="1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Итого по распорядителю:</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11 531,76</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11 531,76</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57"/>
        </w:trPr>
        <w:tc>
          <w:tcPr>
            <w:tcW w:w="1981" w:type="dxa"/>
            <w:vMerge w:val="restart"/>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Солоухинский с/с</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Субвенция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53,50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53,50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380"/>
        </w:trPr>
        <w:tc>
          <w:tcPr>
            <w:tcW w:w="1981" w:type="dxa"/>
            <w:vMerge/>
            <w:tcBorders>
              <w:top w:val="nil"/>
              <w:left w:val="single" w:sz="4" w:space="0" w:color="auto"/>
              <w:bottom w:val="nil"/>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1,42</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1,42</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60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на обеспечение первичных мер пожарной безопасности</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20,55</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20,55</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85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496,91</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496,91</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57"/>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253,02</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253,02</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095"/>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single" w:sz="4" w:space="0" w:color="auto"/>
              <w:left w:val="nil"/>
              <w:bottom w:val="single" w:sz="4" w:space="0" w:color="auto"/>
              <w:right w:val="single" w:sz="4" w:space="0" w:color="auto"/>
            </w:tcBorders>
            <w:shd w:val="clear" w:color="auto" w:fill="auto"/>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193,20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193,20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70"/>
        </w:trPr>
        <w:tc>
          <w:tcPr>
            <w:tcW w:w="1981" w:type="dxa"/>
            <w:tcBorders>
              <w:top w:val="nil"/>
              <w:left w:val="single" w:sz="4" w:space="0" w:color="auto"/>
              <w:bottom w:val="nil"/>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(за содействие развитию налогового потенциала)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33,50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33,50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270"/>
        </w:trPr>
        <w:tc>
          <w:tcPr>
            <w:tcW w:w="1981" w:type="dxa"/>
            <w:tcBorders>
              <w:top w:val="single" w:sz="4" w:space="0" w:color="auto"/>
              <w:left w:val="single" w:sz="4" w:space="0" w:color="auto"/>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Итого по распорядителю:</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1 052,10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1 052,10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275"/>
        </w:trPr>
        <w:tc>
          <w:tcPr>
            <w:tcW w:w="1981" w:type="dxa"/>
            <w:vMerge w:val="restart"/>
            <w:tcBorders>
              <w:top w:val="nil"/>
              <w:left w:val="single" w:sz="4" w:space="0" w:color="auto"/>
              <w:bottom w:val="single" w:sz="4" w:space="0" w:color="000000"/>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Чайдинский с/с</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Субвенция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53,50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50,60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94,58</w:t>
            </w:r>
          </w:p>
        </w:tc>
      </w:tr>
      <w:tr w:rsidR="006041E7" w:rsidRPr="00C149B1" w:rsidTr="00D962AB">
        <w:trPr>
          <w:trHeight w:val="1275"/>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0,55</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0,50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90,91</w:t>
            </w:r>
          </w:p>
        </w:tc>
      </w:tr>
      <w:tr w:rsidR="006041E7" w:rsidRPr="00C149B1" w:rsidTr="00D962AB">
        <w:trPr>
          <w:trHeight w:val="51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на обеспечение первичных мер пожарной безопасности</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9,42</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13,18</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140,00</w:t>
            </w:r>
          </w:p>
        </w:tc>
      </w:tr>
      <w:tr w:rsidR="006041E7" w:rsidRPr="00C149B1" w:rsidTr="00D962AB">
        <w:trPr>
          <w:trHeight w:val="765"/>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160,42</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173,83</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108,36</w:t>
            </w:r>
          </w:p>
        </w:tc>
      </w:tr>
      <w:tr w:rsidR="006041E7" w:rsidRPr="00C149B1" w:rsidTr="00D962AB">
        <w:trPr>
          <w:trHeight w:val="1275"/>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81,68</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81,68</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1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(для реализации проектов по решению вопросов местного значения сельских поселений)</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53,18</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6041E7" w:rsidRPr="00C149B1" w:rsidTr="00D962AB">
        <w:trPr>
          <w:trHeight w:val="102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auto" w:fill="auto"/>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160,90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6041E7" w:rsidRPr="00C149B1" w:rsidTr="00D962AB">
        <w:trPr>
          <w:trHeight w:val="51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(за содействие развитию налогового потенциала)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19,19</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6041E7" w:rsidRPr="00C149B1" w:rsidTr="00D962AB">
        <w:trPr>
          <w:trHeight w:val="27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Итого по распорядителю:</w:t>
            </w:r>
          </w:p>
        </w:tc>
        <w:tc>
          <w:tcPr>
            <w:tcW w:w="2971"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538,84</w:t>
            </w:r>
          </w:p>
        </w:tc>
        <w:tc>
          <w:tcPr>
            <w:tcW w:w="1555"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319,79</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59,35</w:t>
            </w:r>
          </w:p>
        </w:tc>
      </w:tr>
      <w:tr w:rsidR="006041E7" w:rsidRPr="00C149B1" w:rsidTr="00D962AB">
        <w:trPr>
          <w:trHeight w:val="1275"/>
        </w:trPr>
        <w:tc>
          <w:tcPr>
            <w:tcW w:w="1981" w:type="dxa"/>
            <w:vMerge w:val="restart"/>
            <w:tcBorders>
              <w:top w:val="nil"/>
              <w:left w:val="single" w:sz="4" w:space="0" w:color="auto"/>
              <w:bottom w:val="single" w:sz="4" w:space="0" w:color="000000"/>
              <w:right w:val="single" w:sz="4" w:space="0" w:color="auto"/>
            </w:tcBorders>
            <w:shd w:val="clear" w:color="000000" w:fill="FFFFFF"/>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Троицкий с/с</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Субвенция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88,76</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88,76</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84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 xml:space="preserve">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2,96</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2,96</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1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края на обеспечение первичных мер пожарной безопасности</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41,73</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41,73</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765"/>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493,00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493,00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275"/>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251,03</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251,03</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53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0,00</w:t>
            </w:r>
          </w:p>
        </w:tc>
      </w:tr>
      <w:tr w:rsidR="006041E7" w:rsidRPr="00C149B1" w:rsidTr="00D962AB">
        <w:trPr>
          <w:trHeight w:val="153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6041E7" w:rsidRPr="00C149B1" w:rsidRDefault="006041E7" w:rsidP="006041E7">
            <w:pPr>
              <w:spacing w:after="0" w:line="240" w:lineRule="auto"/>
              <w:rPr>
                <w:rFonts w:ascii="Arial" w:eastAsia="Times New Roman" w:hAnsi="Arial" w:cs="Arial"/>
                <w:sz w:val="24"/>
                <w:szCs w:val="24"/>
                <w:lang w:eastAsia="ru-RU"/>
              </w:rPr>
            </w:pPr>
            <w:r w:rsidRPr="00C149B1">
              <w:rPr>
                <w:rFonts w:ascii="Arial" w:eastAsia="Times New Roman" w:hAnsi="Arial" w:cs="Arial"/>
                <w:sz w:val="24"/>
                <w:szCs w:val="24"/>
                <w:lang w:eastAsia="ru-RU"/>
              </w:rPr>
              <w:t>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
        </w:tc>
        <w:tc>
          <w:tcPr>
            <w:tcW w:w="2971" w:type="dxa"/>
            <w:tcBorders>
              <w:top w:val="nil"/>
              <w:left w:val="single" w:sz="4" w:space="0" w:color="auto"/>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129,77</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129,77</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102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hideMark/>
          </w:tcPr>
          <w:p w:rsidR="006041E7" w:rsidRPr="00C149B1" w:rsidRDefault="006041E7" w:rsidP="006041E7">
            <w:pPr>
              <w:spacing w:after="0" w:line="240" w:lineRule="auto"/>
              <w:jc w:val="both"/>
              <w:rPr>
                <w:rFonts w:ascii="Arial" w:eastAsia="Times New Roman" w:hAnsi="Arial" w:cs="Arial"/>
                <w:color w:val="000000"/>
                <w:sz w:val="24"/>
                <w:szCs w:val="24"/>
                <w:lang w:eastAsia="ru-RU"/>
              </w:rPr>
            </w:pPr>
            <w:r w:rsidRPr="00C149B1">
              <w:rPr>
                <w:rFonts w:ascii="Arial" w:eastAsia="Times New Roman" w:hAnsi="Arial" w:cs="Arial"/>
                <w:color w:val="000000"/>
                <w:sz w:val="24"/>
                <w:szCs w:val="2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245,20</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245,20</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1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auto" w:fill="auto"/>
            <w:noWrap/>
            <w:hideMark/>
          </w:tcPr>
          <w:p w:rsidR="006041E7" w:rsidRPr="00C149B1" w:rsidRDefault="006041E7" w:rsidP="006041E7">
            <w:pPr>
              <w:spacing w:after="0" w:line="240" w:lineRule="auto"/>
              <w:jc w:val="both"/>
              <w:rPr>
                <w:rFonts w:ascii="Arial" w:eastAsia="Times New Roman" w:hAnsi="Arial" w:cs="Arial"/>
                <w:sz w:val="24"/>
                <w:szCs w:val="24"/>
                <w:lang w:eastAsia="ru-RU"/>
              </w:rPr>
            </w:pPr>
            <w:r w:rsidRPr="00C149B1">
              <w:rPr>
                <w:rFonts w:ascii="Arial" w:eastAsia="Times New Roman" w:hAnsi="Arial" w:cs="Arial"/>
                <w:sz w:val="24"/>
                <w:szCs w:val="24"/>
                <w:lang w:eastAsia="ru-RU"/>
              </w:rPr>
              <w:t>Прочие межбюджетные трансферты бюджетам муниципальных районов (за содействие развитию налогового потенциала)</w:t>
            </w:r>
          </w:p>
        </w:tc>
        <w:tc>
          <w:tcPr>
            <w:tcW w:w="2971"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36,38</w:t>
            </w:r>
          </w:p>
        </w:tc>
        <w:tc>
          <w:tcPr>
            <w:tcW w:w="1555"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36,38</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270"/>
        </w:trPr>
        <w:tc>
          <w:tcPr>
            <w:tcW w:w="1981" w:type="dxa"/>
            <w:vMerge/>
            <w:tcBorders>
              <w:top w:val="nil"/>
              <w:left w:val="single" w:sz="4" w:space="0" w:color="auto"/>
              <w:bottom w:val="single" w:sz="4" w:space="0" w:color="000000"/>
              <w:right w:val="single" w:sz="4" w:space="0" w:color="auto"/>
            </w:tcBorders>
            <w:vAlign w:val="center"/>
            <w:hideMark/>
          </w:tcPr>
          <w:p w:rsidR="006041E7" w:rsidRPr="00C149B1" w:rsidRDefault="006041E7" w:rsidP="006041E7">
            <w:pPr>
              <w:spacing w:after="0" w:line="240" w:lineRule="auto"/>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i/>
                <w:iCs/>
                <w:sz w:val="24"/>
                <w:szCs w:val="24"/>
                <w:lang w:eastAsia="ru-RU"/>
              </w:rPr>
            </w:pPr>
            <w:r w:rsidRPr="00C149B1">
              <w:rPr>
                <w:rFonts w:ascii="Arial" w:eastAsia="Times New Roman" w:hAnsi="Arial" w:cs="Arial"/>
                <w:b/>
                <w:bCs/>
                <w:i/>
                <w:iCs/>
                <w:sz w:val="24"/>
                <w:szCs w:val="24"/>
                <w:lang w:eastAsia="ru-RU"/>
              </w:rPr>
              <w:t>Итого по распорядителю:</w:t>
            </w:r>
          </w:p>
        </w:tc>
        <w:tc>
          <w:tcPr>
            <w:tcW w:w="2971"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1 288,83</w:t>
            </w:r>
          </w:p>
        </w:tc>
        <w:tc>
          <w:tcPr>
            <w:tcW w:w="1555"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1 288,83</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100,00</w:t>
            </w:r>
          </w:p>
        </w:tc>
      </w:tr>
      <w:tr w:rsidR="006041E7" w:rsidRPr="00C149B1" w:rsidTr="00D962AB">
        <w:trPr>
          <w:trHeight w:val="510"/>
        </w:trPr>
        <w:tc>
          <w:tcPr>
            <w:tcW w:w="1981" w:type="dxa"/>
            <w:tcBorders>
              <w:top w:val="nil"/>
              <w:left w:val="single" w:sz="4" w:space="0" w:color="auto"/>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 </w:t>
            </w:r>
          </w:p>
        </w:tc>
        <w:tc>
          <w:tcPr>
            <w:tcW w:w="3969" w:type="dxa"/>
            <w:tcBorders>
              <w:top w:val="nil"/>
              <w:left w:val="nil"/>
              <w:bottom w:val="single" w:sz="4" w:space="0" w:color="auto"/>
              <w:right w:val="single" w:sz="4" w:space="0" w:color="auto"/>
            </w:tcBorders>
            <w:shd w:val="clear" w:color="000000" w:fill="FFFFFF"/>
            <w:hideMark/>
          </w:tcPr>
          <w:p w:rsidR="006041E7" w:rsidRPr="00C149B1" w:rsidRDefault="006041E7" w:rsidP="006041E7">
            <w:pPr>
              <w:spacing w:after="0" w:line="240" w:lineRule="auto"/>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ВСЕГО:</w:t>
            </w:r>
          </w:p>
        </w:tc>
        <w:tc>
          <w:tcPr>
            <w:tcW w:w="2971" w:type="dxa"/>
            <w:tcBorders>
              <w:top w:val="nil"/>
              <w:left w:val="nil"/>
              <w:bottom w:val="single" w:sz="4" w:space="0" w:color="auto"/>
              <w:right w:val="single" w:sz="4" w:space="0" w:color="auto"/>
            </w:tcBorders>
            <w:shd w:val="clear" w:color="000000" w:fill="FFFFFF"/>
            <w:vAlign w:val="bottom"/>
            <w:hideMark/>
          </w:tcPr>
          <w:p w:rsidR="006041E7" w:rsidRPr="00C149B1" w:rsidRDefault="006041E7" w:rsidP="006041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265 977,39</w:t>
            </w:r>
          </w:p>
        </w:tc>
        <w:tc>
          <w:tcPr>
            <w:tcW w:w="1555" w:type="dxa"/>
            <w:tcBorders>
              <w:top w:val="nil"/>
              <w:left w:val="nil"/>
              <w:bottom w:val="single" w:sz="4" w:space="0" w:color="auto"/>
              <w:right w:val="single" w:sz="4" w:space="0" w:color="auto"/>
            </w:tcBorders>
            <w:shd w:val="clear" w:color="000000" w:fill="FFFFFF"/>
            <w:vAlign w:val="bottom"/>
            <w:hideMark/>
          </w:tcPr>
          <w:p w:rsidR="006041E7" w:rsidRPr="00C149B1" w:rsidRDefault="006041E7" w:rsidP="006041E7">
            <w:pPr>
              <w:spacing w:after="0" w:line="240" w:lineRule="auto"/>
              <w:jc w:val="center"/>
              <w:rPr>
                <w:rFonts w:ascii="Arial" w:eastAsia="Times New Roman" w:hAnsi="Arial" w:cs="Arial"/>
                <w:b/>
                <w:bCs/>
                <w:sz w:val="24"/>
                <w:szCs w:val="24"/>
                <w:lang w:eastAsia="ru-RU"/>
              </w:rPr>
            </w:pPr>
            <w:r w:rsidRPr="00C149B1">
              <w:rPr>
                <w:rFonts w:ascii="Arial" w:eastAsia="Times New Roman" w:hAnsi="Arial" w:cs="Arial"/>
                <w:b/>
                <w:bCs/>
                <w:sz w:val="24"/>
                <w:szCs w:val="24"/>
                <w:lang w:eastAsia="ru-RU"/>
              </w:rPr>
              <w:t>264 596,52</w:t>
            </w:r>
          </w:p>
        </w:tc>
        <w:tc>
          <w:tcPr>
            <w:tcW w:w="3113" w:type="dxa"/>
            <w:tcBorders>
              <w:top w:val="nil"/>
              <w:left w:val="nil"/>
              <w:bottom w:val="single" w:sz="4" w:space="0" w:color="auto"/>
              <w:right w:val="single" w:sz="4" w:space="0" w:color="auto"/>
            </w:tcBorders>
            <w:shd w:val="clear" w:color="000000" w:fill="FFFFFF"/>
            <w:vAlign w:val="center"/>
            <w:hideMark/>
          </w:tcPr>
          <w:p w:rsidR="006041E7" w:rsidRPr="00C149B1" w:rsidRDefault="006041E7" w:rsidP="006041E7">
            <w:pPr>
              <w:spacing w:after="0" w:line="240" w:lineRule="auto"/>
              <w:jc w:val="center"/>
              <w:rPr>
                <w:rFonts w:ascii="Arial" w:eastAsia="Times New Roman" w:hAnsi="Arial" w:cs="Arial"/>
                <w:sz w:val="24"/>
                <w:szCs w:val="24"/>
                <w:lang w:eastAsia="ru-RU"/>
              </w:rPr>
            </w:pPr>
            <w:r w:rsidRPr="00C149B1">
              <w:rPr>
                <w:rFonts w:ascii="Arial" w:eastAsia="Times New Roman" w:hAnsi="Arial" w:cs="Arial"/>
                <w:sz w:val="24"/>
                <w:szCs w:val="24"/>
                <w:lang w:eastAsia="ru-RU"/>
              </w:rPr>
              <w:t>99,48</w:t>
            </w:r>
          </w:p>
        </w:tc>
      </w:tr>
    </w:tbl>
    <w:p w:rsidR="006041E7" w:rsidRPr="00C149B1" w:rsidRDefault="006041E7">
      <w:pPr>
        <w:rPr>
          <w:rFonts w:ascii="Arial" w:hAnsi="Arial" w:cs="Arial"/>
          <w:sz w:val="24"/>
          <w:szCs w:val="24"/>
        </w:rPr>
        <w:sectPr w:rsidR="006041E7" w:rsidRPr="00C149B1" w:rsidSect="00C149B1">
          <w:type w:val="continuous"/>
          <w:pgSz w:w="16838" w:h="11906" w:orient="landscape"/>
          <w:pgMar w:top="1134" w:right="850" w:bottom="1134" w:left="1701" w:header="709" w:footer="709" w:gutter="0"/>
          <w:cols w:space="708"/>
          <w:docGrid w:linePitch="360"/>
        </w:sectPr>
      </w:pPr>
    </w:p>
    <w:tbl>
      <w:tblPr>
        <w:tblStyle w:val="a5"/>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D962AB" w:rsidTr="00D962AB">
        <w:tc>
          <w:tcPr>
            <w:tcW w:w="4530" w:type="dxa"/>
          </w:tcPr>
          <w:p w:rsidR="00D962AB" w:rsidRPr="00D962AB" w:rsidRDefault="00D962AB" w:rsidP="00D962AB">
            <w:pPr>
              <w:rPr>
                <w:rFonts w:ascii="Arial" w:hAnsi="Arial" w:cs="Arial"/>
                <w:sz w:val="24"/>
                <w:szCs w:val="24"/>
              </w:rPr>
            </w:pPr>
            <w:r w:rsidRPr="00D962AB">
              <w:rPr>
                <w:rFonts w:ascii="Arial" w:hAnsi="Arial" w:cs="Arial"/>
                <w:sz w:val="24"/>
                <w:szCs w:val="24"/>
              </w:rPr>
              <w:t>Приложение 15</w:t>
            </w:r>
          </w:p>
          <w:p w:rsidR="00D962AB" w:rsidRPr="00D962AB" w:rsidRDefault="00D962AB" w:rsidP="00D962AB">
            <w:pPr>
              <w:rPr>
                <w:rFonts w:ascii="Arial" w:hAnsi="Arial" w:cs="Arial"/>
                <w:sz w:val="24"/>
                <w:szCs w:val="24"/>
              </w:rPr>
            </w:pPr>
            <w:r w:rsidRPr="00D962AB">
              <w:rPr>
                <w:rFonts w:ascii="Arial" w:hAnsi="Arial" w:cs="Arial"/>
                <w:sz w:val="24"/>
                <w:szCs w:val="24"/>
              </w:rPr>
              <w:t>к  Решению окружного Совета депутатов "Об утверждении отчета об исполнении бюджета за  2020 год "</w:t>
            </w:r>
          </w:p>
          <w:p w:rsidR="00D962AB" w:rsidRDefault="00D962AB" w:rsidP="007B5688">
            <w:pPr>
              <w:rPr>
                <w:rFonts w:ascii="Arial" w:hAnsi="Arial" w:cs="Arial"/>
                <w:sz w:val="24"/>
                <w:szCs w:val="24"/>
              </w:rPr>
            </w:pPr>
            <w:r>
              <w:rPr>
                <w:rFonts w:ascii="Arial" w:hAnsi="Arial" w:cs="Arial"/>
                <w:sz w:val="24"/>
                <w:szCs w:val="24"/>
              </w:rPr>
              <w:t>от 29.04.2021</w:t>
            </w:r>
            <w:r w:rsidRPr="00D962AB">
              <w:rPr>
                <w:rFonts w:ascii="Arial" w:hAnsi="Arial" w:cs="Arial"/>
                <w:sz w:val="24"/>
                <w:szCs w:val="24"/>
              </w:rPr>
              <w:t xml:space="preserve"> № </w:t>
            </w:r>
            <w:r w:rsidR="003143D8">
              <w:rPr>
                <w:rFonts w:ascii="Arial" w:hAnsi="Arial" w:cs="Arial"/>
                <w:sz w:val="24"/>
                <w:szCs w:val="24"/>
              </w:rPr>
              <w:t>11-10</w:t>
            </w:r>
            <w:r w:rsidR="007B5688">
              <w:rPr>
                <w:rFonts w:ascii="Arial" w:hAnsi="Arial" w:cs="Arial"/>
                <w:sz w:val="24"/>
                <w:szCs w:val="24"/>
              </w:rPr>
              <w:t>7</w:t>
            </w:r>
            <w:r w:rsidR="003143D8">
              <w:rPr>
                <w:rFonts w:ascii="Arial" w:hAnsi="Arial" w:cs="Arial"/>
                <w:sz w:val="24"/>
                <w:szCs w:val="24"/>
              </w:rPr>
              <w:t>р</w:t>
            </w:r>
          </w:p>
        </w:tc>
      </w:tr>
    </w:tbl>
    <w:p w:rsidR="006041E7" w:rsidRPr="00C149B1" w:rsidRDefault="006041E7" w:rsidP="006041E7">
      <w:pPr>
        <w:pStyle w:val="2"/>
        <w:jc w:val="center"/>
        <w:rPr>
          <w:i w:val="0"/>
          <w:sz w:val="24"/>
          <w:szCs w:val="24"/>
        </w:rPr>
      </w:pPr>
      <w:r w:rsidRPr="00C149B1">
        <w:rPr>
          <w:i w:val="0"/>
          <w:sz w:val="24"/>
          <w:szCs w:val="24"/>
        </w:rPr>
        <w:t>Программа</w:t>
      </w:r>
    </w:p>
    <w:p w:rsidR="006041E7" w:rsidRPr="00C149B1" w:rsidRDefault="006041E7" w:rsidP="00D962AB">
      <w:pPr>
        <w:spacing w:after="0"/>
        <w:jc w:val="center"/>
        <w:rPr>
          <w:rFonts w:ascii="Arial" w:hAnsi="Arial" w:cs="Arial"/>
          <w:b/>
          <w:sz w:val="24"/>
          <w:szCs w:val="24"/>
        </w:rPr>
      </w:pPr>
      <w:r w:rsidRPr="00C149B1">
        <w:rPr>
          <w:rFonts w:ascii="Arial" w:hAnsi="Arial" w:cs="Arial"/>
          <w:b/>
          <w:sz w:val="24"/>
          <w:szCs w:val="24"/>
        </w:rPr>
        <w:t>муниципальных внутренних заимствований</w:t>
      </w:r>
    </w:p>
    <w:p w:rsidR="006041E7" w:rsidRPr="00C149B1" w:rsidRDefault="006041E7" w:rsidP="00D962AB">
      <w:pPr>
        <w:spacing w:after="0"/>
        <w:jc w:val="center"/>
        <w:rPr>
          <w:rFonts w:ascii="Arial" w:hAnsi="Arial" w:cs="Arial"/>
          <w:sz w:val="24"/>
          <w:szCs w:val="24"/>
        </w:rPr>
      </w:pPr>
      <w:r w:rsidRPr="00C149B1">
        <w:rPr>
          <w:rFonts w:ascii="Arial" w:hAnsi="Arial" w:cs="Arial"/>
          <w:b/>
          <w:sz w:val="24"/>
          <w:szCs w:val="24"/>
        </w:rPr>
        <w:t>Пировского муниципального округа за 2020 год</w:t>
      </w:r>
    </w:p>
    <w:p w:rsidR="006041E7" w:rsidRPr="00C149B1" w:rsidRDefault="006041E7" w:rsidP="006041E7">
      <w:pPr>
        <w:jc w:val="right"/>
        <w:rPr>
          <w:rFonts w:ascii="Arial" w:hAnsi="Arial" w:cs="Arial"/>
          <w:sz w:val="24"/>
          <w:szCs w:val="24"/>
        </w:rPr>
      </w:pPr>
      <w:r w:rsidRPr="00C149B1">
        <w:rPr>
          <w:rFonts w:ascii="Arial" w:hAnsi="Arial" w:cs="Arial"/>
          <w:sz w:val="24"/>
          <w:szCs w:val="24"/>
        </w:rPr>
        <w:t>(тыс.рублей)</w:t>
      </w:r>
    </w:p>
    <w:tbl>
      <w:tblPr>
        <w:tblW w:w="102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4609"/>
        <w:gridCol w:w="1701"/>
        <w:gridCol w:w="1560"/>
        <w:gridCol w:w="1718"/>
      </w:tblGrid>
      <w:tr w:rsidR="006041E7" w:rsidRPr="00C149B1" w:rsidTr="005F50F9">
        <w:trPr>
          <w:cantSplit/>
        </w:trPr>
        <w:tc>
          <w:tcPr>
            <w:tcW w:w="636" w:type="dxa"/>
            <w:vMerge w:val="restart"/>
            <w:vAlign w:val="center"/>
          </w:tcPr>
          <w:p w:rsidR="006041E7" w:rsidRPr="00C149B1" w:rsidRDefault="006041E7" w:rsidP="00C00CF3">
            <w:pPr>
              <w:jc w:val="center"/>
              <w:rPr>
                <w:rFonts w:ascii="Arial" w:hAnsi="Arial" w:cs="Arial"/>
                <w:sz w:val="24"/>
                <w:szCs w:val="24"/>
              </w:rPr>
            </w:pPr>
            <w:r w:rsidRPr="00C149B1">
              <w:rPr>
                <w:rFonts w:ascii="Arial" w:hAnsi="Arial" w:cs="Arial"/>
                <w:sz w:val="24"/>
                <w:szCs w:val="24"/>
              </w:rPr>
              <w:t>№ п/п</w:t>
            </w:r>
          </w:p>
        </w:tc>
        <w:tc>
          <w:tcPr>
            <w:tcW w:w="4609" w:type="dxa"/>
          </w:tcPr>
          <w:p w:rsidR="006041E7" w:rsidRPr="00C149B1" w:rsidRDefault="006041E7" w:rsidP="00C00CF3">
            <w:pPr>
              <w:jc w:val="center"/>
              <w:rPr>
                <w:rFonts w:ascii="Arial" w:hAnsi="Arial" w:cs="Arial"/>
                <w:sz w:val="24"/>
                <w:szCs w:val="24"/>
              </w:rPr>
            </w:pPr>
            <w:r w:rsidRPr="00C149B1">
              <w:rPr>
                <w:rFonts w:ascii="Arial" w:hAnsi="Arial" w:cs="Arial"/>
                <w:sz w:val="24"/>
                <w:szCs w:val="24"/>
              </w:rPr>
              <w:t>Внутренние заимствования</w:t>
            </w:r>
          </w:p>
          <w:p w:rsidR="006041E7" w:rsidRPr="00C149B1" w:rsidRDefault="006041E7" w:rsidP="00C00CF3">
            <w:pPr>
              <w:jc w:val="center"/>
              <w:rPr>
                <w:rFonts w:ascii="Arial" w:hAnsi="Arial" w:cs="Arial"/>
                <w:sz w:val="24"/>
                <w:szCs w:val="24"/>
              </w:rPr>
            </w:pPr>
            <w:r w:rsidRPr="00C149B1">
              <w:rPr>
                <w:rFonts w:ascii="Arial" w:hAnsi="Arial" w:cs="Arial"/>
                <w:sz w:val="24"/>
                <w:szCs w:val="24"/>
              </w:rPr>
              <w:t>(привлечение/ погашение)</w:t>
            </w:r>
          </w:p>
        </w:tc>
        <w:tc>
          <w:tcPr>
            <w:tcW w:w="1701" w:type="dxa"/>
          </w:tcPr>
          <w:p w:rsidR="006041E7" w:rsidRPr="00C149B1" w:rsidRDefault="006041E7" w:rsidP="00C00CF3">
            <w:pPr>
              <w:pStyle w:val="2"/>
              <w:rPr>
                <w:i w:val="0"/>
                <w:sz w:val="24"/>
                <w:szCs w:val="24"/>
              </w:rPr>
            </w:pPr>
            <w:r w:rsidRPr="00C149B1">
              <w:rPr>
                <w:i w:val="0"/>
                <w:sz w:val="24"/>
                <w:szCs w:val="24"/>
              </w:rPr>
              <w:t>Утверждено Решением о бюджете</w:t>
            </w:r>
          </w:p>
        </w:tc>
        <w:tc>
          <w:tcPr>
            <w:tcW w:w="1560" w:type="dxa"/>
          </w:tcPr>
          <w:p w:rsidR="006041E7" w:rsidRPr="00C149B1" w:rsidRDefault="006041E7" w:rsidP="00C00CF3">
            <w:pPr>
              <w:pStyle w:val="2"/>
              <w:rPr>
                <w:i w:val="0"/>
                <w:sz w:val="24"/>
                <w:szCs w:val="24"/>
              </w:rPr>
            </w:pPr>
            <w:r w:rsidRPr="00C149B1">
              <w:rPr>
                <w:i w:val="0"/>
                <w:sz w:val="24"/>
                <w:szCs w:val="24"/>
              </w:rPr>
              <w:t>Исполнено</w:t>
            </w:r>
          </w:p>
        </w:tc>
        <w:tc>
          <w:tcPr>
            <w:tcW w:w="1718" w:type="dxa"/>
          </w:tcPr>
          <w:p w:rsidR="006041E7" w:rsidRPr="00C149B1" w:rsidRDefault="006041E7" w:rsidP="00C00CF3">
            <w:pPr>
              <w:pStyle w:val="2"/>
              <w:rPr>
                <w:i w:val="0"/>
                <w:sz w:val="24"/>
                <w:szCs w:val="24"/>
              </w:rPr>
            </w:pPr>
            <w:r w:rsidRPr="00C149B1">
              <w:rPr>
                <w:i w:val="0"/>
                <w:sz w:val="24"/>
                <w:szCs w:val="24"/>
              </w:rPr>
              <w:t>% исполнения</w:t>
            </w:r>
          </w:p>
        </w:tc>
      </w:tr>
      <w:tr w:rsidR="006041E7" w:rsidRPr="00C149B1" w:rsidTr="005F50F9">
        <w:trPr>
          <w:cantSplit/>
          <w:trHeight w:val="404"/>
        </w:trPr>
        <w:tc>
          <w:tcPr>
            <w:tcW w:w="636" w:type="dxa"/>
            <w:vMerge/>
            <w:tcBorders>
              <w:bottom w:val="single" w:sz="4" w:space="0" w:color="auto"/>
            </w:tcBorders>
          </w:tcPr>
          <w:p w:rsidR="006041E7" w:rsidRPr="00C149B1" w:rsidRDefault="006041E7" w:rsidP="00C00CF3">
            <w:pPr>
              <w:suppressAutoHyphens/>
              <w:jc w:val="center"/>
              <w:rPr>
                <w:rFonts w:ascii="Arial" w:hAnsi="Arial" w:cs="Arial"/>
                <w:sz w:val="24"/>
                <w:szCs w:val="24"/>
              </w:rPr>
            </w:pPr>
          </w:p>
        </w:tc>
        <w:tc>
          <w:tcPr>
            <w:tcW w:w="4609" w:type="dxa"/>
          </w:tcPr>
          <w:p w:rsidR="006041E7" w:rsidRPr="00C149B1" w:rsidRDefault="006041E7" w:rsidP="00C00CF3">
            <w:pPr>
              <w:suppressAutoHyphens/>
              <w:jc w:val="center"/>
              <w:rPr>
                <w:rFonts w:ascii="Arial" w:hAnsi="Arial" w:cs="Arial"/>
                <w:sz w:val="24"/>
                <w:szCs w:val="24"/>
              </w:rPr>
            </w:pPr>
            <w:r w:rsidRPr="00C149B1">
              <w:rPr>
                <w:rFonts w:ascii="Arial" w:hAnsi="Arial" w:cs="Arial"/>
                <w:sz w:val="24"/>
                <w:szCs w:val="24"/>
              </w:rPr>
              <w:t>1</w:t>
            </w:r>
          </w:p>
        </w:tc>
        <w:tc>
          <w:tcPr>
            <w:tcW w:w="1701" w:type="dxa"/>
          </w:tcPr>
          <w:p w:rsidR="006041E7" w:rsidRPr="00C149B1" w:rsidRDefault="006041E7" w:rsidP="00C00CF3">
            <w:pPr>
              <w:jc w:val="center"/>
              <w:rPr>
                <w:rFonts w:ascii="Arial" w:hAnsi="Arial" w:cs="Arial"/>
                <w:sz w:val="24"/>
                <w:szCs w:val="24"/>
              </w:rPr>
            </w:pPr>
            <w:r w:rsidRPr="00C149B1">
              <w:rPr>
                <w:rFonts w:ascii="Arial" w:hAnsi="Arial" w:cs="Arial"/>
                <w:sz w:val="24"/>
                <w:szCs w:val="24"/>
              </w:rPr>
              <w:t>2</w:t>
            </w:r>
          </w:p>
        </w:tc>
        <w:tc>
          <w:tcPr>
            <w:tcW w:w="1560" w:type="dxa"/>
          </w:tcPr>
          <w:p w:rsidR="006041E7" w:rsidRPr="00C149B1" w:rsidRDefault="006041E7" w:rsidP="00C00CF3">
            <w:pPr>
              <w:jc w:val="center"/>
              <w:rPr>
                <w:rFonts w:ascii="Arial" w:hAnsi="Arial" w:cs="Arial"/>
                <w:sz w:val="24"/>
                <w:szCs w:val="24"/>
              </w:rPr>
            </w:pPr>
            <w:r w:rsidRPr="00C149B1">
              <w:rPr>
                <w:rFonts w:ascii="Arial" w:hAnsi="Arial" w:cs="Arial"/>
                <w:sz w:val="24"/>
                <w:szCs w:val="24"/>
              </w:rPr>
              <w:t>3</w:t>
            </w:r>
          </w:p>
        </w:tc>
        <w:tc>
          <w:tcPr>
            <w:tcW w:w="1718" w:type="dxa"/>
          </w:tcPr>
          <w:p w:rsidR="006041E7" w:rsidRPr="00C149B1" w:rsidRDefault="006041E7" w:rsidP="00C00CF3">
            <w:pPr>
              <w:jc w:val="center"/>
              <w:rPr>
                <w:rFonts w:ascii="Arial" w:hAnsi="Arial" w:cs="Arial"/>
                <w:sz w:val="24"/>
                <w:szCs w:val="24"/>
                <w:lang w:val="en-US"/>
              </w:rPr>
            </w:pPr>
            <w:r w:rsidRPr="00C149B1">
              <w:rPr>
                <w:rFonts w:ascii="Arial" w:hAnsi="Arial" w:cs="Arial"/>
                <w:sz w:val="24"/>
                <w:szCs w:val="24"/>
              </w:rPr>
              <w:t>4</w:t>
            </w:r>
          </w:p>
        </w:tc>
      </w:tr>
      <w:tr w:rsidR="006041E7" w:rsidRPr="00C149B1" w:rsidTr="005F50F9">
        <w:trPr>
          <w:cantSplit/>
        </w:trPr>
        <w:tc>
          <w:tcPr>
            <w:tcW w:w="636" w:type="dxa"/>
            <w:tcBorders>
              <w:top w:val="single" w:sz="4" w:space="0" w:color="auto"/>
              <w:left w:val="single" w:sz="4" w:space="0" w:color="auto"/>
              <w:bottom w:val="single" w:sz="4" w:space="0" w:color="auto"/>
              <w:right w:val="single" w:sz="4" w:space="0" w:color="auto"/>
            </w:tcBorders>
          </w:tcPr>
          <w:p w:rsidR="006041E7" w:rsidRPr="00C149B1" w:rsidRDefault="006041E7" w:rsidP="00C00CF3">
            <w:pPr>
              <w:suppressAutoHyphens/>
              <w:jc w:val="center"/>
              <w:rPr>
                <w:rFonts w:ascii="Arial" w:hAnsi="Arial" w:cs="Arial"/>
                <w:sz w:val="24"/>
                <w:szCs w:val="24"/>
              </w:rPr>
            </w:pPr>
            <w:r w:rsidRPr="00C149B1">
              <w:rPr>
                <w:rFonts w:ascii="Arial" w:hAnsi="Arial" w:cs="Arial"/>
                <w:sz w:val="24"/>
                <w:szCs w:val="24"/>
              </w:rPr>
              <w:t>1</w:t>
            </w:r>
          </w:p>
        </w:tc>
        <w:tc>
          <w:tcPr>
            <w:tcW w:w="4609" w:type="dxa"/>
            <w:tcBorders>
              <w:left w:val="single" w:sz="4" w:space="0" w:color="auto"/>
            </w:tcBorders>
          </w:tcPr>
          <w:p w:rsidR="006041E7" w:rsidRPr="00C149B1" w:rsidRDefault="006041E7" w:rsidP="00C00CF3">
            <w:pPr>
              <w:suppressAutoHyphens/>
              <w:jc w:val="both"/>
              <w:rPr>
                <w:rFonts w:ascii="Arial" w:hAnsi="Arial" w:cs="Arial"/>
                <w:sz w:val="24"/>
                <w:szCs w:val="24"/>
              </w:rPr>
            </w:pPr>
            <w:r w:rsidRPr="00C149B1">
              <w:rPr>
                <w:rFonts w:ascii="Arial" w:hAnsi="Arial" w:cs="Arial"/>
                <w:sz w:val="24"/>
                <w:szCs w:val="24"/>
              </w:rPr>
              <w:t>Государственные ценные бумаги</w:t>
            </w:r>
          </w:p>
        </w:tc>
        <w:tc>
          <w:tcPr>
            <w:tcW w:w="1701"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560"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718"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r>
      <w:tr w:rsidR="006041E7" w:rsidRPr="00C149B1" w:rsidTr="005F50F9">
        <w:trPr>
          <w:cantSplit/>
        </w:trPr>
        <w:tc>
          <w:tcPr>
            <w:tcW w:w="636" w:type="dxa"/>
            <w:tcBorders>
              <w:top w:val="single" w:sz="4" w:space="0" w:color="auto"/>
              <w:left w:val="single" w:sz="4" w:space="0" w:color="auto"/>
              <w:bottom w:val="single" w:sz="4" w:space="0" w:color="auto"/>
              <w:right w:val="single" w:sz="4" w:space="0" w:color="auto"/>
            </w:tcBorders>
          </w:tcPr>
          <w:p w:rsidR="006041E7" w:rsidRPr="00C149B1" w:rsidRDefault="006041E7" w:rsidP="00C00CF3">
            <w:pPr>
              <w:tabs>
                <w:tab w:val="left" w:pos="197"/>
              </w:tabs>
              <w:suppressAutoHyphens/>
              <w:jc w:val="center"/>
              <w:rPr>
                <w:rFonts w:ascii="Arial" w:hAnsi="Arial" w:cs="Arial"/>
                <w:sz w:val="24"/>
                <w:szCs w:val="24"/>
              </w:rPr>
            </w:pPr>
            <w:r w:rsidRPr="00C149B1">
              <w:rPr>
                <w:rFonts w:ascii="Arial" w:hAnsi="Arial" w:cs="Arial"/>
                <w:sz w:val="24"/>
                <w:szCs w:val="24"/>
              </w:rPr>
              <w:t>1.1</w:t>
            </w:r>
          </w:p>
        </w:tc>
        <w:tc>
          <w:tcPr>
            <w:tcW w:w="4609" w:type="dxa"/>
            <w:tcBorders>
              <w:left w:val="single" w:sz="4" w:space="0" w:color="auto"/>
            </w:tcBorders>
          </w:tcPr>
          <w:p w:rsidR="006041E7" w:rsidRPr="00C149B1" w:rsidRDefault="006041E7" w:rsidP="00C00CF3">
            <w:pPr>
              <w:tabs>
                <w:tab w:val="left" w:pos="197"/>
              </w:tabs>
              <w:suppressAutoHyphens/>
              <w:jc w:val="both"/>
              <w:rPr>
                <w:rFonts w:ascii="Arial" w:hAnsi="Arial" w:cs="Arial"/>
                <w:sz w:val="24"/>
                <w:szCs w:val="24"/>
              </w:rPr>
            </w:pPr>
            <w:r w:rsidRPr="00C149B1">
              <w:rPr>
                <w:rFonts w:ascii="Arial" w:hAnsi="Arial" w:cs="Arial"/>
                <w:sz w:val="24"/>
                <w:szCs w:val="24"/>
              </w:rPr>
              <w:t>размещение</w:t>
            </w:r>
          </w:p>
        </w:tc>
        <w:tc>
          <w:tcPr>
            <w:tcW w:w="1701"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560"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718"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w:t>
            </w:r>
          </w:p>
        </w:tc>
      </w:tr>
      <w:tr w:rsidR="006041E7" w:rsidRPr="00C149B1" w:rsidTr="005F50F9">
        <w:trPr>
          <w:cantSplit/>
        </w:trPr>
        <w:tc>
          <w:tcPr>
            <w:tcW w:w="636" w:type="dxa"/>
            <w:tcBorders>
              <w:top w:val="single" w:sz="4" w:space="0" w:color="auto"/>
              <w:left w:val="single" w:sz="4" w:space="0" w:color="auto"/>
              <w:bottom w:val="single" w:sz="4" w:space="0" w:color="auto"/>
              <w:right w:val="single" w:sz="4" w:space="0" w:color="auto"/>
            </w:tcBorders>
          </w:tcPr>
          <w:p w:rsidR="006041E7" w:rsidRPr="00C149B1" w:rsidRDefault="006041E7" w:rsidP="00C00CF3">
            <w:pPr>
              <w:tabs>
                <w:tab w:val="left" w:pos="197"/>
              </w:tabs>
              <w:suppressAutoHyphens/>
              <w:jc w:val="center"/>
              <w:rPr>
                <w:rFonts w:ascii="Arial" w:hAnsi="Arial" w:cs="Arial"/>
                <w:sz w:val="24"/>
                <w:szCs w:val="24"/>
              </w:rPr>
            </w:pPr>
            <w:r w:rsidRPr="00C149B1">
              <w:rPr>
                <w:rFonts w:ascii="Arial" w:hAnsi="Arial" w:cs="Arial"/>
                <w:sz w:val="24"/>
                <w:szCs w:val="24"/>
              </w:rPr>
              <w:t>1.2</w:t>
            </w:r>
          </w:p>
        </w:tc>
        <w:tc>
          <w:tcPr>
            <w:tcW w:w="4609" w:type="dxa"/>
            <w:tcBorders>
              <w:left w:val="single" w:sz="4" w:space="0" w:color="auto"/>
            </w:tcBorders>
          </w:tcPr>
          <w:p w:rsidR="006041E7" w:rsidRPr="00C149B1" w:rsidRDefault="006041E7" w:rsidP="00C00CF3">
            <w:pPr>
              <w:tabs>
                <w:tab w:val="left" w:pos="197"/>
              </w:tabs>
              <w:suppressAutoHyphens/>
              <w:jc w:val="both"/>
              <w:rPr>
                <w:rFonts w:ascii="Arial" w:hAnsi="Arial" w:cs="Arial"/>
                <w:sz w:val="24"/>
                <w:szCs w:val="24"/>
              </w:rPr>
            </w:pPr>
            <w:r w:rsidRPr="00C149B1">
              <w:rPr>
                <w:rFonts w:ascii="Arial" w:hAnsi="Arial" w:cs="Arial"/>
                <w:sz w:val="24"/>
                <w:szCs w:val="24"/>
              </w:rPr>
              <w:t>погашение</w:t>
            </w:r>
          </w:p>
        </w:tc>
        <w:tc>
          <w:tcPr>
            <w:tcW w:w="1701"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560"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718"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r>
      <w:tr w:rsidR="006041E7" w:rsidRPr="00C149B1" w:rsidTr="005F50F9">
        <w:trPr>
          <w:cantSplit/>
          <w:trHeight w:val="304"/>
        </w:trPr>
        <w:tc>
          <w:tcPr>
            <w:tcW w:w="636" w:type="dxa"/>
            <w:tcBorders>
              <w:top w:val="single" w:sz="4" w:space="0" w:color="auto"/>
              <w:left w:val="single" w:sz="4" w:space="0" w:color="auto"/>
              <w:bottom w:val="single" w:sz="4" w:space="0" w:color="auto"/>
              <w:right w:val="single" w:sz="4" w:space="0" w:color="auto"/>
            </w:tcBorders>
          </w:tcPr>
          <w:p w:rsidR="006041E7" w:rsidRPr="00C149B1" w:rsidRDefault="006041E7" w:rsidP="00C00CF3">
            <w:pPr>
              <w:tabs>
                <w:tab w:val="left" w:pos="197"/>
              </w:tabs>
              <w:suppressAutoHyphens/>
              <w:jc w:val="center"/>
              <w:rPr>
                <w:rFonts w:ascii="Arial" w:hAnsi="Arial" w:cs="Arial"/>
                <w:sz w:val="24"/>
                <w:szCs w:val="24"/>
              </w:rPr>
            </w:pPr>
            <w:r w:rsidRPr="00C149B1">
              <w:rPr>
                <w:rFonts w:ascii="Arial" w:hAnsi="Arial" w:cs="Arial"/>
                <w:sz w:val="24"/>
                <w:szCs w:val="24"/>
              </w:rPr>
              <w:t>2</w:t>
            </w:r>
          </w:p>
        </w:tc>
        <w:tc>
          <w:tcPr>
            <w:tcW w:w="4609" w:type="dxa"/>
            <w:tcBorders>
              <w:left w:val="single" w:sz="4" w:space="0" w:color="auto"/>
            </w:tcBorders>
          </w:tcPr>
          <w:p w:rsidR="006041E7" w:rsidRPr="00C149B1" w:rsidRDefault="006041E7" w:rsidP="00C00CF3">
            <w:pPr>
              <w:tabs>
                <w:tab w:val="left" w:pos="197"/>
              </w:tabs>
              <w:suppressAutoHyphens/>
              <w:jc w:val="both"/>
              <w:rPr>
                <w:rFonts w:ascii="Arial" w:hAnsi="Arial" w:cs="Arial"/>
                <w:sz w:val="24"/>
                <w:szCs w:val="24"/>
              </w:rPr>
            </w:pPr>
            <w:r w:rsidRPr="00C149B1">
              <w:rPr>
                <w:rFonts w:ascii="Arial" w:hAnsi="Arial" w:cs="Arial"/>
                <w:sz w:val="24"/>
                <w:szCs w:val="24"/>
              </w:rPr>
              <w:t>Кредиты кредитных организаций</w:t>
            </w:r>
          </w:p>
        </w:tc>
        <w:tc>
          <w:tcPr>
            <w:tcW w:w="1701"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560"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718"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r>
      <w:tr w:rsidR="006041E7" w:rsidRPr="00C149B1" w:rsidTr="005F50F9">
        <w:trPr>
          <w:cantSplit/>
        </w:trPr>
        <w:tc>
          <w:tcPr>
            <w:tcW w:w="636" w:type="dxa"/>
            <w:tcBorders>
              <w:top w:val="single" w:sz="4" w:space="0" w:color="auto"/>
              <w:left w:val="single" w:sz="4" w:space="0" w:color="auto"/>
              <w:bottom w:val="single" w:sz="4" w:space="0" w:color="auto"/>
              <w:right w:val="single" w:sz="4" w:space="0" w:color="auto"/>
            </w:tcBorders>
          </w:tcPr>
          <w:p w:rsidR="006041E7" w:rsidRPr="00C149B1" w:rsidRDefault="006041E7" w:rsidP="00C00CF3">
            <w:pPr>
              <w:tabs>
                <w:tab w:val="left" w:pos="197"/>
              </w:tabs>
              <w:suppressAutoHyphens/>
              <w:jc w:val="center"/>
              <w:rPr>
                <w:rFonts w:ascii="Arial" w:hAnsi="Arial" w:cs="Arial"/>
                <w:sz w:val="24"/>
                <w:szCs w:val="24"/>
              </w:rPr>
            </w:pPr>
            <w:r w:rsidRPr="00C149B1">
              <w:rPr>
                <w:rFonts w:ascii="Arial" w:hAnsi="Arial" w:cs="Arial"/>
                <w:sz w:val="24"/>
                <w:szCs w:val="24"/>
              </w:rPr>
              <w:t>2.1</w:t>
            </w:r>
          </w:p>
        </w:tc>
        <w:tc>
          <w:tcPr>
            <w:tcW w:w="4609" w:type="dxa"/>
            <w:tcBorders>
              <w:left w:val="single" w:sz="4" w:space="0" w:color="auto"/>
              <w:bottom w:val="nil"/>
            </w:tcBorders>
          </w:tcPr>
          <w:p w:rsidR="006041E7" w:rsidRPr="00C149B1" w:rsidRDefault="006041E7" w:rsidP="00C00CF3">
            <w:pPr>
              <w:tabs>
                <w:tab w:val="left" w:pos="197"/>
              </w:tabs>
              <w:suppressAutoHyphens/>
              <w:jc w:val="both"/>
              <w:rPr>
                <w:rFonts w:ascii="Arial" w:hAnsi="Arial" w:cs="Arial"/>
                <w:sz w:val="24"/>
                <w:szCs w:val="24"/>
              </w:rPr>
            </w:pPr>
            <w:r w:rsidRPr="00C149B1">
              <w:rPr>
                <w:rFonts w:ascii="Arial" w:hAnsi="Arial" w:cs="Arial"/>
                <w:sz w:val="24"/>
                <w:szCs w:val="24"/>
              </w:rPr>
              <w:t>получение</w:t>
            </w:r>
          </w:p>
        </w:tc>
        <w:tc>
          <w:tcPr>
            <w:tcW w:w="1701" w:type="dxa"/>
            <w:tcBorders>
              <w:bottom w:val="nil"/>
            </w:tcBorders>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560" w:type="dxa"/>
            <w:tcBorders>
              <w:bottom w:val="nil"/>
            </w:tcBorders>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718" w:type="dxa"/>
            <w:tcBorders>
              <w:bottom w:val="nil"/>
            </w:tcBorders>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r>
      <w:tr w:rsidR="006041E7" w:rsidRPr="00C149B1" w:rsidTr="005F50F9">
        <w:trPr>
          <w:cantSplit/>
        </w:trPr>
        <w:tc>
          <w:tcPr>
            <w:tcW w:w="636" w:type="dxa"/>
            <w:tcBorders>
              <w:top w:val="single" w:sz="4" w:space="0" w:color="auto"/>
              <w:left w:val="single" w:sz="4" w:space="0" w:color="auto"/>
              <w:bottom w:val="single" w:sz="4" w:space="0" w:color="auto"/>
              <w:right w:val="single" w:sz="4" w:space="0" w:color="auto"/>
            </w:tcBorders>
          </w:tcPr>
          <w:p w:rsidR="006041E7" w:rsidRPr="00C149B1" w:rsidRDefault="006041E7" w:rsidP="00C00CF3">
            <w:pPr>
              <w:tabs>
                <w:tab w:val="left" w:pos="197"/>
              </w:tabs>
              <w:suppressAutoHyphens/>
              <w:jc w:val="center"/>
              <w:rPr>
                <w:rFonts w:ascii="Arial" w:hAnsi="Arial" w:cs="Arial"/>
                <w:sz w:val="24"/>
                <w:szCs w:val="24"/>
              </w:rPr>
            </w:pPr>
            <w:r w:rsidRPr="00C149B1">
              <w:rPr>
                <w:rFonts w:ascii="Arial" w:hAnsi="Arial" w:cs="Arial"/>
                <w:sz w:val="24"/>
                <w:szCs w:val="24"/>
              </w:rPr>
              <w:t>2.2</w:t>
            </w:r>
          </w:p>
        </w:tc>
        <w:tc>
          <w:tcPr>
            <w:tcW w:w="4609" w:type="dxa"/>
            <w:tcBorders>
              <w:left w:val="single" w:sz="4" w:space="0" w:color="auto"/>
              <w:bottom w:val="nil"/>
            </w:tcBorders>
          </w:tcPr>
          <w:p w:rsidR="006041E7" w:rsidRPr="00C149B1" w:rsidRDefault="006041E7" w:rsidP="00C00CF3">
            <w:pPr>
              <w:tabs>
                <w:tab w:val="left" w:pos="197"/>
              </w:tabs>
              <w:suppressAutoHyphens/>
              <w:jc w:val="both"/>
              <w:rPr>
                <w:rFonts w:ascii="Arial" w:hAnsi="Arial" w:cs="Arial"/>
                <w:sz w:val="24"/>
                <w:szCs w:val="24"/>
              </w:rPr>
            </w:pPr>
            <w:r w:rsidRPr="00C149B1">
              <w:rPr>
                <w:rFonts w:ascii="Arial" w:hAnsi="Arial" w:cs="Arial"/>
                <w:sz w:val="24"/>
                <w:szCs w:val="24"/>
              </w:rPr>
              <w:t>погашение</w:t>
            </w:r>
          </w:p>
        </w:tc>
        <w:tc>
          <w:tcPr>
            <w:tcW w:w="1701" w:type="dxa"/>
            <w:tcBorders>
              <w:bottom w:val="nil"/>
            </w:tcBorders>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560" w:type="dxa"/>
            <w:tcBorders>
              <w:bottom w:val="nil"/>
            </w:tcBorders>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718" w:type="dxa"/>
            <w:tcBorders>
              <w:bottom w:val="nil"/>
            </w:tcBorders>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r>
      <w:tr w:rsidR="006041E7" w:rsidRPr="00C149B1" w:rsidTr="005F50F9">
        <w:trPr>
          <w:cantSplit/>
        </w:trPr>
        <w:tc>
          <w:tcPr>
            <w:tcW w:w="636" w:type="dxa"/>
            <w:tcBorders>
              <w:top w:val="single" w:sz="4" w:space="0" w:color="auto"/>
              <w:left w:val="single" w:sz="4" w:space="0" w:color="auto"/>
              <w:bottom w:val="single" w:sz="4" w:space="0" w:color="auto"/>
              <w:right w:val="single" w:sz="4" w:space="0" w:color="auto"/>
            </w:tcBorders>
          </w:tcPr>
          <w:p w:rsidR="006041E7" w:rsidRPr="00C149B1" w:rsidRDefault="006041E7" w:rsidP="00C00CF3">
            <w:pPr>
              <w:tabs>
                <w:tab w:val="left" w:pos="197"/>
              </w:tabs>
              <w:suppressAutoHyphens/>
              <w:jc w:val="center"/>
              <w:rPr>
                <w:rFonts w:ascii="Arial" w:hAnsi="Arial" w:cs="Arial"/>
                <w:sz w:val="24"/>
                <w:szCs w:val="24"/>
              </w:rPr>
            </w:pPr>
            <w:r w:rsidRPr="00C149B1">
              <w:rPr>
                <w:rFonts w:ascii="Arial" w:hAnsi="Arial" w:cs="Arial"/>
                <w:sz w:val="24"/>
                <w:szCs w:val="24"/>
              </w:rPr>
              <w:t>3</w:t>
            </w:r>
          </w:p>
        </w:tc>
        <w:tc>
          <w:tcPr>
            <w:tcW w:w="4609" w:type="dxa"/>
            <w:tcBorders>
              <w:left w:val="single" w:sz="4" w:space="0" w:color="auto"/>
              <w:bottom w:val="nil"/>
            </w:tcBorders>
          </w:tcPr>
          <w:p w:rsidR="006041E7" w:rsidRPr="00C149B1" w:rsidRDefault="006041E7" w:rsidP="00C00CF3">
            <w:pPr>
              <w:tabs>
                <w:tab w:val="left" w:pos="197"/>
              </w:tabs>
              <w:suppressAutoHyphens/>
              <w:jc w:val="both"/>
              <w:rPr>
                <w:rFonts w:ascii="Arial" w:hAnsi="Arial" w:cs="Arial"/>
                <w:sz w:val="24"/>
                <w:szCs w:val="24"/>
              </w:rPr>
            </w:pPr>
            <w:r w:rsidRPr="00C149B1">
              <w:rPr>
                <w:rFonts w:ascii="Arial" w:hAnsi="Arial" w:cs="Arial"/>
                <w:sz w:val="24"/>
                <w:szCs w:val="24"/>
              </w:rPr>
              <w:t>Бюджетные кредиты от других бюджетов бюджетной системы Российской Федерации</w:t>
            </w:r>
          </w:p>
        </w:tc>
        <w:tc>
          <w:tcPr>
            <w:tcW w:w="1701" w:type="dxa"/>
            <w:tcBorders>
              <w:bottom w:val="nil"/>
            </w:tcBorders>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560" w:type="dxa"/>
            <w:tcBorders>
              <w:bottom w:val="nil"/>
            </w:tcBorders>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718" w:type="dxa"/>
            <w:tcBorders>
              <w:bottom w:val="nil"/>
            </w:tcBorders>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r>
      <w:tr w:rsidR="006041E7" w:rsidRPr="00C149B1" w:rsidTr="005F50F9">
        <w:trPr>
          <w:cantSplit/>
        </w:trPr>
        <w:tc>
          <w:tcPr>
            <w:tcW w:w="636" w:type="dxa"/>
            <w:tcBorders>
              <w:top w:val="single" w:sz="4" w:space="0" w:color="auto"/>
              <w:left w:val="single" w:sz="4" w:space="0" w:color="auto"/>
              <w:bottom w:val="single" w:sz="4" w:space="0" w:color="auto"/>
              <w:right w:val="single" w:sz="4" w:space="0" w:color="auto"/>
            </w:tcBorders>
          </w:tcPr>
          <w:p w:rsidR="006041E7" w:rsidRPr="00C149B1" w:rsidRDefault="006041E7" w:rsidP="00C00CF3">
            <w:pPr>
              <w:tabs>
                <w:tab w:val="left" w:pos="197"/>
              </w:tabs>
              <w:suppressAutoHyphens/>
              <w:jc w:val="center"/>
              <w:rPr>
                <w:rFonts w:ascii="Arial" w:hAnsi="Arial" w:cs="Arial"/>
                <w:sz w:val="24"/>
                <w:szCs w:val="24"/>
              </w:rPr>
            </w:pPr>
            <w:r w:rsidRPr="00C149B1">
              <w:rPr>
                <w:rFonts w:ascii="Arial" w:hAnsi="Arial" w:cs="Arial"/>
                <w:sz w:val="24"/>
                <w:szCs w:val="24"/>
              </w:rPr>
              <w:t>3.1</w:t>
            </w:r>
          </w:p>
        </w:tc>
        <w:tc>
          <w:tcPr>
            <w:tcW w:w="4609" w:type="dxa"/>
            <w:tcBorders>
              <w:left w:val="single" w:sz="4" w:space="0" w:color="auto"/>
              <w:bottom w:val="nil"/>
            </w:tcBorders>
          </w:tcPr>
          <w:p w:rsidR="006041E7" w:rsidRPr="00C149B1" w:rsidRDefault="006041E7" w:rsidP="00C00CF3">
            <w:pPr>
              <w:tabs>
                <w:tab w:val="left" w:pos="197"/>
              </w:tabs>
              <w:suppressAutoHyphens/>
              <w:jc w:val="both"/>
              <w:rPr>
                <w:rFonts w:ascii="Arial" w:hAnsi="Arial" w:cs="Arial"/>
                <w:sz w:val="24"/>
                <w:szCs w:val="24"/>
              </w:rPr>
            </w:pPr>
            <w:r w:rsidRPr="00C149B1">
              <w:rPr>
                <w:rFonts w:ascii="Arial" w:hAnsi="Arial" w:cs="Arial"/>
                <w:sz w:val="24"/>
                <w:szCs w:val="24"/>
              </w:rPr>
              <w:t>получение</w:t>
            </w:r>
          </w:p>
        </w:tc>
        <w:tc>
          <w:tcPr>
            <w:tcW w:w="1701" w:type="dxa"/>
            <w:tcBorders>
              <w:bottom w:val="nil"/>
            </w:tcBorders>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560" w:type="dxa"/>
            <w:tcBorders>
              <w:bottom w:val="nil"/>
            </w:tcBorders>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718" w:type="dxa"/>
            <w:tcBorders>
              <w:bottom w:val="nil"/>
            </w:tcBorders>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r>
      <w:tr w:rsidR="006041E7" w:rsidRPr="00C149B1" w:rsidTr="005F50F9">
        <w:trPr>
          <w:cantSplit/>
        </w:trPr>
        <w:tc>
          <w:tcPr>
            <w:tcW w:w="636" w:type="dxa"/>
            <w:tcBorders>
              <w:top w:val="single" w:sz="4" w:space="0" w:color="auto"/>
              <w:left w:val="single" w:sz="4" w:space="0" w:color="auto"/>
              <w:bottom w:val="single" w:sz="4" w:space="0" w:color="auto"/>
              <w:right w:val="single" w:sz="4" w:space="0" w:color="auto"/>
            </w:tcBorders>
          </w:tcPr>
          <w:p w:rsidR="006041E7" w:rsidRPr="00C149B1" w:rsidRDefault="006041E7" w:rsidP="00C00CF3">
            <w:pPr>
              <w:tabs>
                <w:tab w:val="left" w:pos="197"/>
              </w:tabs>
              <w:suppressAutoHyphens/>
              <w:jc w:val="center"/>
              <w:rPr>
                <w:rFonts w:ascii="Arial" w:hAnsi="Arial" w:cs="Arial"/>
                <w:sz w:val="24"/>
                <w:szCs w:val="24"/>
              </w:rPr>
            </w:pPr>
            <w:r w:rsidRPr="00C149B1">
              <w:rPr>
                <w:rFonts w:ascii="Arial" w:hAnsi="Arial" w:cs="Arial"/>
                <w:sz w:val="24"/>
                <w:szCs w:val="24"/>
              </w:rPr>
              <w:t>3.2</w:t>
            </w:r>
          </w:p>
        </w:tc>
        <w:tc>
          <w:tcPr>
            <w:tcW w:w="4609" w:type="dxa"/>
            <w:tcBorders>
              <w:left w:val="single" w:sz="4" w:space="0" w:color="auto"/>
              <w:bottom w:val="nil"/>
            </w:tcBorders>
          </w:tcPr>
          <w:p w:rsidR="006041E7" w:rsidRPr="00C149B1" w:rsidRDefault="006041E7" w:rsidP="00C00CF3">
            <w:pPr>
              <w:tabs>
                <w:tab w:val="left" w:pos="197"/>
              </w:tabs>
              <w:suppressAutoHyphens/>
              <w:jc w:val="both"/>
              <w:rPr>
                <w:rFonts w:ascii="Arial" w:hAnsi="Arial" w:cs="Arial"/>
                <w:sz w:val="24"/>
                <w:szCs w:val="24"/>
              </w:rPr>
            </w:pPr>
            <w:r w:rsidRPr="00C149B1">
              <w:rPr>
                <w:rFonts w:ascii="Arial" w:hAnsi="Arial" w:cs="Arial"/>
                <w:sz w:val="24"/>
                <w:szCs w:val="24"/>
              </w:rPr>
              <w:t>погашение</w:t>
            </w:r>
          </w:p>
        </w:tc>
        <w:tc>
          <w:tcPr>
            <w:tcW w:w="1701" w:type="dxa"/>
            <w:tcBorders>
              <w:bottom w:val="nil"/>
            </w:tcBorders>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560" w:type="dxa"/>
            <w:tcBorders>
              <w:bottom w:val="nil"/>
            </w:tcBorders>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718" w:type="dxa"/>
            <w:tcBorders>
              <w:bottom w:val="nil"/>
            </w:tcBorders>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r>
      <w:tr w:rsidR="006041E7" w:rsidRPr="00C149B1" w:rsidTr="005F50F9">
        <w:trPr>
          <w:cantSplit/>
          <w:trHeight w:val="249"/>
        </w:trPr>
        <w:tc>
          <w:tcPr>
            <w:tcW w:w="636" w:type="dxa"/>
            <w:tcBorders>
              <w:top w:val="single" w:sz="4" w:space="0" w:color="auto"/>
              <w:left w:val="single" w:sz="4" w:space="0" w:color="auto"/>
              <w:bottom w:val="single" w:sz="4" w:space="0" w:color="auto"/>
              <w:right w:val="single" w:sz="4" w:space="0" w:color="auto"/>
            </w:tcBorders>
          </w:tcPr>
          <w:p w:rsidR="006041E7" w:rsidRPr="00C149B1" w:rsidRDefault="006041E7" w:rsidP="00C00CF3">
            <w:pPr>
              <w:tabs>
                <w:tab w:val="left" w:pos="197"/>
              </w:tabs>
              <w:suppressAutoHyphens/>
              <w:jc w:val="center"/>
              <w:rPr>
                <w:rFonts w:ascii="Arial" w:hAnsi="Arial" w:cs="Arial"/>
                <w:sz w:val="24"/>
                <w:szCs w:val="24"/>
              </w:rPr>
            </w:pPr>
            <w:r w:rsidRPr="00C149B1">
              <w:rPr>
                <w:rFonts w:ascii="Arial" w:hAnsi="Arial" w:cs="Arial"/>
                <w:sz w:val="24"/>
                <w:szCs w:val="24"/>
              </w:rPr>
              <w:t>4</w:t>
            </w:r>
          </w:p>
        </w:tc>
        <w:tc>
          <w:tcPr>
            <w:tcW w:w="4609" w:type="dxa"/>
            <w:tcBorders>
              <w:left w:val="single" w:sz="4" w:space="0" w:color="auto"/>
            </w:tcBorders>
          </w:tcPr>
          <w:p w:rsidR="006041E7" w:rsidRPr="00C149B1" w:rsidRDefault="006041E7" w:rsidP="00C00CF3">
            <w:pPr>
              <w:tabs>
                <w:tab w:val="left" w:pos="197"/>
              </w:tabs>
              <w:suppressAutoHyphens/>
              <w:jc w:val="both"/>
              <w:rPr>
                <w:rFonts w:ascii="Arial" w:hAnsi="Arial" w:cs="Arial"/>
                <w:sz w:val="24"/>
                <w:szCs w:val="24"/>
              </w:rPr>
            </w:pPr>
            <w:r w:rsidRPr="00C149B1">
              <w:rPr>
                <w:rFonts w:ascii="Arial" w:hAnsi="Arial" w:cs="Arial"/>
                <w:sz w:val="24"/>
                <w:szCs w:val="24"/>
              </w:rPr>
              <w:t>Общий объем заимствований, направляемых на покрытие дефицита районного бюджета</w:t>
            </w:r>
          </w:p>
        </w:tc>
        <w:tc>
          <w:tcPr>
            <w:tcW w:w="1701"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560"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718"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r>
      <w:tr w:rsidR="006041E7" w:rsidRPr="00C149B1" w:rsidTr="005F50F9">
        <w:trPr>
          <w:cantSplit/>
        </w:trPr>
        <w:tc>
          <w:tcPr>
            <w:tcW w:w="636" w:type="dxa"/>
            <w:tcBorders>
              <w:top w:val="single" w:sz="4" w:space="0" w:color="auto"/>
              <w:left w:val="single" w:sz="4" w:space="0" w:color="auto"/>
              <w:bottom w:val="single" w:sz="4" w:space="0" w:color="auto"/>
              <w:right w:val="single" w:sz="4" w:space="0" w:color="auto"/>
            </w:tcBorders>
          </w:tcPr>
          <w:p w:rsidR="006041E7" w:rsidRPr="00C149B1" w:rsidRDefault="006041E7" w:rsidP="00C00CF3">
            <w:pPr>
              <w:tabs>
                <w:tab w:val="left" w:pos="197"/>
              </w:tabs>
              <w:suppressAutoHyphens/>
              <w:jc w:val="center"/>
              <w:rPr>
                <w:rFonts w:ascii="Arial" w:hAnsi="Arial" w:cs="Arial"/>
                <w:sz w:val="24"/>
                <w:szCs w:val="24"/>
              </w:rPr>
            </w:pPr>
            <w:r w:rsidRPr="00C149B1">
              <w:rPr>
                <w:rFonts w:ascii="Arial" w:hAnsi="Arial" w:cs="Arial"/>
                <w:sz w:val="24"/>
                <w:szCs w:val="24"/>
              </w:rPr>
              <w:t>4.1</w:t>
            </w:r>
          </w:p>
        </w:tc>
        <w:tc>
          <w:tcPr>
            <w:tcW w:w="4609" w:type="dxa"/>
            <w:tcBorders>
              <w:left w:val="single" w:sz="4" w:space="0" w:color="auto"/>
            </w:tcBorders>
          </w:tcPr>
          <w:p w:rsidR="006041E7" w:rsidRPr="00C149B1" w:rsidRDefault="006041E7" w:rsidP="00C00CF3">
            <w:pPr>
              <w:tabs>
                <w:tab w:val="left" w:pos="197"/>
              </w:tabs>
              <w:suppressAutoHyphens/>
              <w:jc w:val="both"/>
              <w:rPr>
                <w:rFonts w:ascii="Arial" w:hAnsi="Arial" w:cs="Arial"/>
                <w:sz w:val="24"/>
                <w:szCs w:val="24"/>
              </w:rPr>
            </w:pPr>
            <w:r w:rsidRPr="00C149B1">
              <w:rPr>
                <w:rFonts w:ascii="Arial" w:hAnsi="Arial" w:cs="Arial"/>
                <w:sz w:val="24"/>
                <w:szCs w:val="24"/>
              </w:rPr>
              <w:t>получение</w:t>
            </w:r>
          </w:p>
        </w:tc>
        <w:tc>
          <w:tcPr>
            <w:tcW w:w="1701"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560"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718"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r>
      <w:tr w:rsidR="006041E7" w:rsidRPr="00C149B1" w:rsidTr="005F50F9">
        <w:trPr>
          <w:cantSplit/>
        </w:trPr>
        <w:tc>
          <w:tcPr>
            <w:tcW w:w="636" w:type="dxa"/>
            <w:tcBorders>
              <w:top w:val="single" w:sz="4" w:space="0" w:color="auto"/>
              <w:left w:val="single" w:sz="4" w:space="0" w:color="auto"/>
              <w:bottom w:val="single" w:sz="4" w:space="0" w:color="auto"/>
              <w:right w:val="single" w:sz="4" w:space="0" w:color="auto"/>
            </w:tcBorders>
          </w:tcPr>
          <w:p w:rsidR="006041E7" w:rsidRPr="00C149B1" w:rsidRDefault="006041E7" w:rsidP="00C00CF3">
            <w:pPr>
              <w:tabs>
                <w:tab w:val="left" w:pos="197"/>
              </w:tabs>
              <w:jc w:val="center"/>
              <w:rPr>
                <w:rFonts w:ascii="Arial" w:hAnsi="Arial" w:cs="Arial"/>
                <w:sz w:val="24"/>
                <w:szCs w:val="24"/>
              </w:rPr>
            </w:pPr>
            <w:r w:rsidRPr="00C149B1">
              <w:rPr>
                <w:rFonts w:ascii="Arial" w:hAnsi="Arial" w:cs="Arial"/>
                <w:sz w:val="24"/>
                <w:szCs w:val="24"/>
              </w:rPr>
              <w:t>4.2</w:t>
            </w:r>
          </w:p>
        </w:tc>
        <w:tc>
          <w:tcPr>
            <w:tcW w:w="4609" w:type="dxa"/>
            <w:tcBorders>
              <w:left w:val="single" w:sz="4" w:space="0" w:color="auto"/>
            </w:tcBorders>
          </w:tcPr>
          <w:p w:rsidR="006041E7" w:rsidRPr="00C149B1" w:rsidRDefault="006041E7" w:rsidP="00C00CF3">
            <w:pPr>
              <w:tabs>
                <w:tab w:val="left" w:pos="197"/>
              </w:tabs>
              <w:jc w:val="both"/>
              <w:rPr>
                <w:rFonts w:ascii="Arial" w:hAnsi="Arial" w:cs="Arial"/>
                <w:sz w:val="24"/>
                <w:szCs w:val="24"/>
              </w:rPr>
            </w:pPr>
            <w:r w:rsidRPr="00C149B1">
              <w:rPr>
                <w:rFonts w:ascii="Arial" w:hAnsi="Arial" w:cs="Arial"/>
                <w:sz w:val="24"/>
                <w:szCs w:val="24"/>
              </w:rPr>
              <w:t>погашение</w:t>
            </w:r>
          </w:p>
        </w:tc>
        <w:tc>
          <w:tcPr>
            <w:tcW w:w="1701"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560"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c>
          <w:tcPr>
            <w:tcW w:w="1718" w:type="dxa"/>
            <w:vAlign w:val="center"/>
          </w:tcPr>
          <w:p w:rsidR="006041E7" w:rsidRPr="00C149B1" w:rsidRDefault="006041E7" w:rsidP="00C00CF3">
            <w:pPr>
              <w:jc w:val="right"/>
              <w:rPr>
                <w:rFonts w:ascii="Arial" w:hAnsi="Arial" w:cs="Arial"/>
                <w:sz w:val="24"/>
                <w:szCs w:val="24"/>
              </w:rPr>
            </w:pPr>
            <w:r w:rsidRPr="00C149B1">
              <w:rPr>
                <w:rFonts w:ascii="Arial" w:hAnsi="Arial" w:cs="Arial"/>
                <w:sz w:val="24"/>
                <w:szCs w:val="24"/>
              </w:rPr>
              <w:t>0,0</w:t>
            </w:r>
          </w:p>
        </w:tc>
      </w:tr>
    </w:tbl>
    <w:p w:rsidR="006041E7" w:rsidRPr="00C149B1" w:rsidRDefault="006041E7" w:rsidP="006041E7">
      <w:pPr>
        <w:jc w:val="both"/>
        <w:rPr>
          <w:rFonts w:ascii="Arial" w:hAnsi="Arial" w:cs="Arial"/>
          <w:sz w:val="24"/>
          <w:szCs w:val="24"/>
        </w:rPr>
      </w:pPr>
    </w:p>
    <w:p w:rsidR="006041E7" w:rsidRPr="00C149B1" w:rsidRDefault="006041E7">
      <w:pPr>
        <w:rPr>
          <w:rFonts w:ascii="Arial" w:hAnsi="Arial" w:cs="Arial"/>
          <w:sz w:val="24"/>
          <w:szCs w:val="24"/>
        </w:rPr>
      </w:pPr>
    </w:p>
    <w:sectPr w:rsidR="006041E7" w:rsidRPr="00C149B1" w:rsidSect="00C149B1">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10"/>
    <w:rsid w:val="00015FE8"/>
    <w:rsid w:val="00153768"/>
    <w:rsid w:val="00187FDA"/>
    <w:rsid w:val="001A52AD"/>
    <w:rsid w:val="00220870"/>
    <w:rsid w:val="00232A1B"/>
    <w:rsid w:val="00286580"/>
    <w:rsid w:val="002A7829"/>
    <w:rsid w:val="002B6B41"/>
    <w:rsid w:val="002C6806"/>
    <w:rsid w:val="003037E7"/>
    <w:rsid w:val="003143D8"/>
    <w:rsid w:val="004175AC"/>
    <w:rsid w:val="00450C91"/>
    <w:rsid w:val="004B5055"/>
    <w:rsid w:val="005275F7"/>
    <w:rsid w:val="00554D1A"/>
    <w:rsid w:val="005A29B5"/>
    <w:rsid w:val="005D194C"/>
    <w:rsid w:val="005E1954"/>
    <w:rsid w:val="005F50F9"/>
    <w:rsid w:val="00602ED2"/>
    <w:rsid w:val="006041E7"/>
    <w:rsid w:val="00606854"/>
    <w:rsid w:val="006A1988"/>
    <w:rsid w:val="00701041"/>
    <w:rsid w:val="00712724"/>
    <w:rsid w:val="007B5688"/>
    <w:rsid w:val="00935F10"/>
    <w:rsid w:val="00996D30"/>
    <w:rsid w:val="009D40D8"/>
    <w:rsid w:val="009E0CA2"/>
    <w:rsid w:val="00A36891"/>
    <w:rsid w:val="00A82EAA"/>
    <w:rsid w:val="00AF418C"/>
    <w:rsid w:val="00AF7206"/>
    <w:rsid w:val="00B16903"/>
    <w:rsid w:val="00B74F7E"/>
    <w:rsid w:val="00B80563"/>
    <w:rsid w:val="00BD6950"/>
    <w:rsid w:val="00C00CF3"/>
    <w:rsid w:val="00C149B1"/>
    <w:rsid w:val="00C30742"/>
    <w:rsid w:val="00CB601C"/>
    <w:rsid w:val="00D0477E"/>
    <w:rsid w:val="00D962AB"/>
    <w:rsid w:val="00DF2D03"/>
    <w:rsid w:val="00DF4ED3"/>
    <w:rsid w:val="00E13944"/>
    <w:rsid w:val="00E158A6"/>
    <w:rsid w:val="00E27645"/>
    <w:rsid w:val="00E96B66"/>
    <w:rsid w:val="00EB7BF0"/>
    <w:rsid w:val="00F048AA"/>
    <w:rsid w:val="00F23ACE"/>
    <w:rsid w:val="00F47501"/>
    <w:rsid w:val="00F64EE4"/>
    <w:rsid w:val="00FC1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2ACF9-5898-4956-99E3-269EE7C3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6041E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E7"/>
    <w:rPr>
      <w:color w:val="0000FF"/>
      <w:u w:val="single"/>
    </w:rPr>
  </w:style>
  <w:style w:type="character" w:styleId="a4">
    <w:name w:val="FollowedHyperlink"/>
    <w:basedOn w:val="a0"/>
    <w:uiPriority w:val="99"/>
    <w:semiHidden/>
    <w:unhideWhenUsed/>
    <w:rsid w:val="006041E7"/>
    <w:rPr>
      <w:color w:val="800080"/>
      <w:u w:val="single"/>
    </w:rPr>
  </w:style>
  <w:style w:type="paragraph" w:customStyle="1" w:styleId="xl64">
    <w:name w:val="xl64"/>
    <w:basedOn w:val="a"/>
    <w:rsid w:val="006041E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
    <w:rsid w:val="006041E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6041E7"/>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6041E7"/>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6041E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16"/>
      <w:szCs w:val="16"/>
      <w:lang w:eastAsia="ru-RU"/>
    </w:rPr>
  </w:style>
  <w:style w:type="paragraph" w:customStyle="1" w:styleId="xl73">
    <w:name w:val="xl73"/>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6041E7"/>
    <w:pPr>
      <w:shd w:val="clear" w:color="000000" w:fill="CC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7">
    <w:name w:val="xl77"/>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6041E7"/>
    <w:pPr>
      <w:shd w:val="clear" w:color="000000" w:fill="CC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82">
    <w:name w:val="xl82"/>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6041E7"/>
    <w:pPr>
      <w:shd w:val="clear" w:color="000000" w:fill="99CC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6041E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7">
    <w:name w:val="xl87"/>
    <w:basedOn w:val="a"/>
    <w:rsid w:val="006041E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8">
    <w:name w:val="xl88"/>
    <w:basedOn w:val="a"/>
    <w:rsid w:val="006041E7"/>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6041E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6041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6041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6">
    <w:name w:val="xl96"/>
    <w:basedOn w:val="a"/>
    <w:rsid w:val="006041E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6041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6041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6041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6041E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6041E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6041E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5">
    <w:name w:val="xl105"/>
    <w:basedOn w:val="a"/>
    <w:rsid w:val="006041E7"/>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
    <w:rsid w:val="006041E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6041E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041E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041E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041E7"/>
    <w:rPr>
      <w:rFonts w:ascii="Arial" w:eastAsia="Times New Roman" w:hAnsi="Arial" w:cs="Arial"/>
      <w:b/>
      <w:bCs/>
      <w:i/>
      <w:iCs/>
      <w:sz w:val="28"/>
      <w:szCs w:val="28"/>
      <w:lang w:eastAsia="ru-RU"/>
    </w:rPr>
  </w:style>
  <w:style w:type="table" w:styleId="a5">
    <w:name w:val="Table Grid"/>
    <w:basedOn w:val="a1"/>
    <w:uiPriority w:val="39"/>
    <w:rsid w:val="00C14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8334">
      <w:bodyDiv w:val="1"/>
      <w:marLeft w:val="0"/>
      <w:marRight w:val="0"/>
      <w:marTop w:val="0"/>
      <w:marBottom w:val="0"/>
      <w:divBdr>
        <w:top w:val="none" w:sz="0" w:space="0" w:color="auto"/>
        <w:left w:val="none" w:sz="0" w:space="0" w:color="auto"/>
        <w:bottom w:val="none" w:sz="0" w:space="0" w:color="auto"/>
        <w:right w:val="none" w:sz="0" w:space="0" w:color="auto"/>
      </w:divBdr>
    </w:div>
    <w:div w:id="150752812">
      <w:bodyDiv w:val="1"/>
      <w:marLeft w:val="0"/>
      <w:marRight w:val="0"/>
      <w:marTop w:val="0"/>
      <w:marBottom w:val="0"/>
      <w:divBdr>
        <w:top w:val="none" w:sz="0" w:space="0" w:color="auto"/>
        <w:left w:val="none" w:sz="0" w:space="0" w:color="auto"/>
        <w:bottom w:val="none" w:sz="0" w:space="0" w:color="auto"/>
        <w:right w:val="none" w:sz="0" w:space="0" w:color="auto"/>
      </w:divBdr>
    </w:div>
    <w:div w:id="404887058">
      <w:bodyDiv w:val="1"/>
      <w:marLeft w:val="0"/>
      <w:marRight w:val="0"/>
      <w:marTop w:val="0"/>
      <w:marBottom w:val="0"/>
      <w:divBdr>
        <w:top w:val="none" w:sz="0" w:space="0" w:color="auto"/>
        <w:left w:val="none" w:sz="0" w:space="0" w:color="auto"/>
        <w:bottom w:val="none" w:sz="0" w:space="0" w:color="auto"/>
        <w:right w:val="none" w:sz="0" w:space="0" w:color="auto"/>
      </w:divBdr>
    </w:div>
    <w:div w:id="536352226">
      <w:bodyDiv w:val="1"/>
      <w:marLeft w:val="0"/>
      <w:marRight w:val="0"/>
      <w:marTop w:val="0"/>
      <w:marBottom w:val="0"/>
      <w:divBdr>
        <w:top w:val="none" w:sz="0" w:space="0" w:color="auto"/>
        <w:left w:val="none" w:sz="0" w:space="0" w:color="auto"/>
        <w:bottom w:val="none" w:sz="0" w:space="0" w:color="auto"/>
        <w:right w:val="none" w:sz="0" w:space="0" w:color="auto"/>
      </w:divBdr>
    </w:div>
    <w:div w:id="573324380">
      <w:bodyDiv w:val="1"/>
      <w:marLeft w:val="0"/>
      <w:marRight w:val="0"/>
      <w:marTop w:val="0"/>
      <w:marBottom w:val="0"/>
      <w:divBdr>
        <w:top w:val="none" w:sz="0" w:space="0" w:color="auto"/>
        <w:left w:val="none" w:sz="0" w:space="0" w:color="auto"/>
        <w:bottom w:val="none" w:sz="0" w:space="0" w:color="auto"/>
        <w:right w:val="none" w:sz="0" w:space="0" w:color="auto"/>
      </w:divBdr>
    </w:div>
    <w:div w:id="699816799">
      <w:bodyDiv w:val="1"/>
      <w:marLeft w:val="0"/>
      <w:marRight w:val="0"/>
      <w:marTop w:val="0"/>
      <w:marBottom w:val="0"/>
      <w:divBdr>
        <w:top w:val="none" w:sz="0" w:space="0" w:color="auto"/>
        <w:left w:val="none" w:sz="0" w:space="0" w:color="auto"/>
        <w:bottom w:val="none" w:sz="0" w:space="0" w:color="auto"/>
        <w:right w:val="none" w:sz="0" w:space="0" w:color="auto"/>
      </w:divBdr>
    </w:div>
    <w:div w:id="1064064659">
      <w:bodyDiv w:val="1"/>
      <w:marLeft w:val="0"/>
      <w:marRight w:val="0"/>
      <w:marTop w:val="0"/>
      <w:marBottom w:val="0"/>
      <w:divBdr>
        <w:top w:val="none" w:sz="0" w:space="0" w:color="auto"/>
        <w:left w:val="none" w:sz="0" w:space="0" w:color="auto"/>
        <w:bottom w:val="none" w:sz="0" w:space="0" w:color="auto"/>
        <w:right w:val="none" w:sz="0" w:space="0" w:color="auto"/>
      </w:divBdr>
    </w:div>
    <w:div w:id="1433479285">
      <w:bodyDiv w:val="1"/>
      <w:marLeft w:val="0"/>
      <w:marRight w:val="0"/>
      <w:marTop w:val="0"/>
      <w:marBottom w:val="0"/>
      <w:divBdr>
        <w:top w:val="none" w:sz="0" w:space="0" w:color="auto"/>
        <w:left w:val="none" w:sz="0" w:space="0" w:color="auto"/>
        <w:bottom w:val="none" w:sz="0" w:space="0" w:color="auto"/>
        <w:right w:val="none" w:sz="0" w:space="0" w:color="auto"/>
      </w:divBdr>
    </w:div>
    <w:div w:id="1689600081">
      <w:bodyDiv w:val="1"/>
      <w:marLeft w:val="0"/>
      <w:marRight w:val="0"/>
      <w:marTop w:val="0"/>
      <w:marBottom w:val="0"/>
      <w:divBdr>
        <w:top w:val="none" w:sz="0" w:space="0" w:color="auto"/>
        <w:left w:val="none" w:sz="0" w:space="0" w:color="auto"/>
        <w:bottom w:val="none" w:sz="0" w:space="0" w:color="auto"/>
        <w:right w:val="none" w:sz="0" w:space="0" w:color="auto"/>
      </w:divBdr>
    </w:div>
    <w:div w:id="1758478039">
      <w:bodyDiv w:val="1"/>
      <w:marLeft w:val="0"/>
      <w:marRight w:val="0"/>
      <w:marTop w:val="0"/>
      <w:marBottom w:val="0"/>
      <w:divBdr>
        <w:top w:val="none" w:sz="0" w:space="0" w:color="auto"/>
        <w:left w:val="none" w:sz="0" w:space="0" w:color="auto"/>
        <w:bottom w:val="none" w:sz="0" w:space="0" w:color="auto"/>
        <w:right w:val="none" w:sz="0" w:space="0" w:color="auto"/>
      </w:divBdr>
    </w:div>
    <w:div w:id="1871456182">
      <w:bodyDiv w:val="1"/>
      <w:marLeft w:val="0"/>
      <w:marRight w:val="0"/>
      <w:marTop w:val="0"/>
      <w:marBottom w:val="0"/>
      <w:divBdr>
        <w:top w:val="none" w:sz="0" w:space="0" w:color="auto"/>
        <w:left w:val="none" w:sz="0" w:space="0" w:color="auto"/>
        <w:bottom w:val="none" w:sz="0" w:space="0" w:color="auto"/>
        <w:right w:val="none" w:sz="0" w:space="0" w:color="auto"/>
      </w:divBdr>
    </w:div>
    <w:div w:id="1897933948">
      <w:bodyDiv w:val="1"/>
      <w:marLeft w:val="0"/>
      <w:marRight w:val="0"/>
      <w:marTop w:val="0"/>
      <w:marBottom w:val="0"/>
      <w:divBdr>
        <w:top w:val="none" w:sz="0" w:space="0" w:color="auto"/>
        <w:left w:val="none" w:sz="0" w:space="0" w:color="auto"/>
        <w:bottom w:val="none" w:sz="0" w:space="0" w:color="auto"/>
        <w:right w:val="none" w:sz="0" w:space="0" w:color="auto"/>
      </w:divBdr>
    </w:div>
    <w:div w:id="1953121996">
      <w:bodyDiv w:val="1"/>
      <w:marLeft w:val="0"/>
      <w:marRight w:val="0"/>
      <w:marTop w:val="0"/>
      <w:marBottom w:val="0"/>
      <w:divBdr>
        <w:top w:val="none" w:sz="0" w:space="0" w:color="auto"/>
        <w:left w:val="none" w:sz="0" w:space="0" w:color="auto"/>
        <w:bottom w:val="none" w:sz="0" w:space="0" w:color="auto"/>
        <w:right w:val="none" w:sz="0" w:space="0" w:color="auto"/>
      </w:divBdr>
    </w:div>
    <w:div w:id="20108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48134</Words>
  <Characters>274369</Characters>
  <Application>Microsoft Office Word</Application>
  <DocSecurity>0</DocSecurity>
  <Lines>2286</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Grigorieva</dc:creator>
  <cp:keywords/>
  <dc:description/>
  <cp:lastModifiedBy>User Windows</cp:lastModifiedBy>
  <cp:revision>52</cp:revision>
  <dcterms:created xsi:type="dcterms:W3CDTF">2017-03-06T05:23:00Z</dcterms:created>
  <dcterms:modified xsi:type="dcterms:W3CDTF">2021-04-28T08:46:00Z</dcterms:modified>
</cp:coreProperties>
</file>